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B2D" w:rsidRPr="00214516" w:rsidRDefault="00354B2D" w:rsidP="00354B2D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  <w:r w:rsidRPr="00214516">
        <w:rPr>
          <w:rFonts w:ascii="TH SarabunPSK" w:hAnsi="TH SarabunPSK" w:cs="TH SarabunPSK" w:hint="cs"/>
          <w:b/>
          <w:bCs/>
          <w:sz w:val="44"/>
          <w:szCs w:val="44"/>
          <w:cs/>
        </w:rPr>
        <w:t>การประเมินวิถีใหม่</w:t>
      </w:r>
    </w:p>
    <w:p w:rsidR="00354B2D" w:rsidRPr="001750B5" w:rsidRDefault="00354B2D" w:rsidP="00354B2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         ตามที่ คณะอนุกรรมการพิจารณาสนับสนุนการเพิ่มพูนทักษะแพทย์ตามโครงการแพทย์เพิ่มพูนทักษะ</w:t>
      </w:r>
    </w:p>
    <w:p w:rsidR="00354B2D" w:rsidRPr="001750B5" w:rsidRDefault="00354B2D" w:rsidP="00354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ในการประชุมครั้งที่ ๒/๒๕๖๒ วันที่ ๒ สิงหาคม ๒๕๖๒ ได้พิจารณาทบทวนการประเมินผลปฏิบัติงานของแพทย์เพิ่มพูนทักษะตามแบบประเมิน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.๓/๑.๑,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.๓/๑.๒,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.๓/๒.๑ และ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.๓/๒.๒ ที่เป็นการประเมินโดยอิงฐานระยะเวลาการปฏิบัติงานโดยต้องปฏิบัติงานครบร้อยละ ๘๐ ทุกสาขาหลัก และช่วง </w:t>
      </w:r>
      <w:r w:rsidRPr="001750B5">
        <w:rPr>
          <w:rFonts w:ascii="TH SarabunPSK" w:hAnsi="TH SarabunPSK" w:cs="TH SarabunPSK"/>
          <w:sz w:val="32"/>
          <w:szCs w:val="32"/>
        </w:rPr>
        <w:t xml:space="preserve">Elective </w:t>
      </w:r>
      <w:r w:rsidRPr="001750B5">
        <w:rPr>
          <w:rFonts w:ascii="TH SarabunPSK" w:hAnsi="TH SarabunPSK" w:cs="TH SarabunPSK"/>
          <w:sz w:val="32"/>
          <w:szCs w:val="32"/>
          <w:cs/>
        </w:rPr>
        <w:t xml:space="preserve">และได้คะแนนประเมินทุกหัวข้อระดับ ๒ คะแนนขึ้นไปจึงถือว่าผ่านการประเมินการปฏิบัติงาน เนื่องจากปัจจุบันการประเมินการปฏิบัติงานตามหลักสูตรแพทยศาสตรบัณฑิตของนิสิต/นักศึกษาแพทย์ และตามหลักสูตรการฝึกอบรมแพทย์เฉพาะทางเป็นการประเมินโดยอิงความรู้  ความสามารถของผู้ปฏิบัติงานทุกมิติ  (๓๖๐ องศา)  ตามรูปแบบการประเมินการปฏิบัติงานวิถีใหม่ </w:t>
      </w:r>
      <w:r w:rsidRPr="001750B5">
        <w:rPr>
          <w:rFonts w:ascii="TH SarabunPSK" w:eastAsia="SimSun" w:hAnsi="TH SarabunPSK" w:cs="TH SarabunPSK"/>
          <w:sz w:val="32"/>
          <w:szCs w:val="32"/>
        </w:rPr>
        <w:t>Workplace based assessment</w:t>
      </w:r>
      <w:r w:rsidRPr="001750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50B5">
        <w:rPr>
          <w:rFonts w:ascii="TH SarabunPSK" w:hAnsi="TH SarabunPSK" w:cs="TH SarabunPSK"/>
          <w:sz w:val="32"/>
          <w:szCs w:val="32"/>
        </w:rPr>
        <w:t xml:space="preserve">(WBA)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50B5">
        <w:rPr>
          <w:rFonts w:ascii="TH SarabunPSK" w:hAnsi="TH SarabunPSK" w:cs="TH SarabunPSK"/>
          <w:sz w:val="32"/>
          <w:szCs w:val="32"/>
          <w:cs/>
        </w:rPr>
        <w:t>แบ่งการประเมินเป็น ๓ ส่วน คือ</w:t>
      </w:r>
    </w:p>
    <w:p w:rsidR="00354B2D" w:rsidRPr="001750B5" w:rsidRDefault="00354B2D" w:rsidP="00354B2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๑. </w:t>
      </w:r>
      <w:proofErr w:type="spellStart"/>
      <w:r w:rsidRPr="001750B5">
        <w:rPr>
          <w:rFonts w:ascii="TH SarabunPSK" w:hAnsi="TH SarabunPSK" w:cs="TH SarabunPSK"/>
          <w:sz w:val="32"/>
          <w:szCs w:val="32"/>
        </w:rPr>
        <w:t>Entrustable</w:t>
      </w:r>
      <w:proofErr w:type="spellEnd"/>
      <w:r w:rsidRPr="001750B5">
        <w:rPr>
          <w:rFonts w:ascii="TH SarabunPSK" w:hAnsi="TH SarabunPSK" w:cs="TH SarabunPSK"/>
          <w:sz w:val="32"/>
          <w:szCs w:val="32"/>
        </w:rPr>
        <w:t xml:space="preserve"> professional activities (</w:t>
      </w:r>
      <w:proofErr w:type="gramStart"/>
      <w:r w:rsidRPr="001750B5">
        <w:rPr>
          <w:rFonts w:ascii="TH SarabunPSK" w:hAnsi="TH SarabunPSK" w:cs="TH SarabunPSK"/>
          <w:sz w:val="32"/>
          <w:szCs w:val="32"/>
        </w:rPr>
        <w:t xml:space="preserve">EPA)  </w:t>
      </w:r>
      <w:r w:rsidRPr="001750B5">
        <w:rPr>
          <w:rFonts w:ascii="TH SarabunPSK" w:hAnsi="TH SarabunPSK" w:cs="TH SarabunPSK"/>
          <w:sz w:val="32"/>
          <w:szCs w:val="32"/>
          <w:cs/>
        </w:rPr>
        <w:t>การประเมินทักษะทางคลินิกในการดูแลผู้ป่วย</w:t>
      </w:r>
      <w:proofErr w:type="gramEnd"/>
      <w:r w:rsidRPr="001750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54B2D" w:rsidRPr="001750B5" w:rsidRDefault="00354B2D" w:rsidP="00354B2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1750B5">
        <w:rPr>
          <w:rFonts w:ascii="TH SarabunPSK" w:hAnsi="TH SarabunPSK" w:cs="TH SarabunPSK"/>
          <w:sz w:val="32"/>
          <w:szCs w:val="32"/>
        </w:rPr>
        <w:t xml:space="preserve">Direct observation of procedural skills (DOPS) </w:t>
      </w:r>
      <w:r w:rsidRPr="001750B5">
        <w:rPr>
          <w:rFonts w:ascii="TH SarabunPSK" w:hAnsi="TH SarabunPSK" w:cs="TH SarabunPSK"/>
          <w:sz w:val="32"/>
          <w:szCs w:val="32"/>
          <w:cs/>
        </w:rPr>
        <w:t>การประเมินทักษะทางหัตถการในการ</w:t>
      </w:r>
    </w:p>
    <w:p w:rsidR="00354B2D" w:rsidRPr="001750B5" w:rsidRDefault="00354B2D" w:rsidP="00354B2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    ดูแลผู้ป่วย     </w:t>
      </w:r>
    </w:p>
    <w:p w:rsidR="00354B2D" w:rsidRPr="001750B5" w:rsidRDefault="00354B2D" w:rsidP="00354B2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Pr="001750B5">
        <w:rPr>
          <w:rFonts w:ascii="TH SarabunPSK" w:hAnsi="TH SarabunPSK" w:cs="TH SarabunPSK"/>
          <w:sz w:val="32"/>
          <w:szCs w:val="32"/>
        </w:rPr>
        <w:t>Multisource feedback (</w:t>
      </w:r>
      <w:proofErr w:type="gramStart"/>
      <w:r w:rsidRPr="001750B5">
        <w:rPr>
          <w:rFonts w:ascii="TH SarabunPSK" w:hAnsi="TH SarabunPSK" w:cs="TH SarabunPSK"/>
          <w:sz w:val="32"/>
          <w:szCs w:val="32"/>
        </w:rPr>
        <w:t xml:space="preserve">MSF) </w:t>
      </w:r>
      <w:r w:rsidRPr="001750B5">
        <w:rPr>
          <w:rFonts w:ascii="TH SarabunPSK" w:hAnsi="TH SarabunPSK" w:cs="TH SarabunPSK"/>
          <w:sz w:val="32"/>
          <w:szCs w:val="32"/>
          <w:cs/>
        </w:rPr>
        <w:t xml:space="preserve"> การประเมินพฤตินิสัยในการปฏิบัติงานตามหลักจริยธรรม</w:t>
      </w:r>
      <w:proofErr w:type="gramEnd"/>
    </w:p>
    <w:p w:rsidR="00354B2D" w:rsidRPr="001750B5" w:rsidRDefault="00354B2D" w:rsidP="00354B2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    แห่งวิชาชีพ</w:t>
      </w:r>
    </w:p>
    <w:p w:rsidR="00354B2D" w:rsidRPr="00A532C4" w:rsidRDefault="00354B2D" w:rsidP="00354B2D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จึงขอชี้แจงวิธีการกรอกข้อมูลผลการประเมินการปฏิบัติงานวิถีใหม่ </w:t>
      </w:r>
      <w:r>
        <w:rPr>
          <w:rFonts w:ascii="TH SarabunPSK" w:hAnsi="TH SarabunPSK" w:cs="TH SarabunPSK"/>
          <w:sz w:val="32"/>
          <w:szCs w:val="32"/>
        </w:rPr>
        <w:t xml:space="preserve">WBA </w:t>
      </w:r>
      <w:r>
        <w:rPr>
          <w:rFonts w:ascii="TH SarabunPSK" w:hAnsi="TH SarabunPSK" w:cs="TH SarabunPSK" w:hint="cs"/>
          <w:sz w:val="32"/>
          <w:szCs w:val="32"/>
          <w:cs/>
        </w:rPr>
        <w:t>ให้ทราบดังนี้</w:t>
      </w:r>
    </w:p>
    <w:p w:rsidR="000E6B84" w:rsidRDefault="000E6B84" w:rsidP="000E6B84">
      <w:pPr>
        <w:pStyle w:val="ListParagraph"/>
        <w:numPr>
          <w:ilvl w:val="0"/>
          <w:numId w:val="9"/>
        </w:numPr>
        <w:spacing w:line="259" w:lineRule="auto"/>
        <w:rPr>
          <w:rFonts w:ascii="TH SarabunPSK" w:hAnsi="TH SarabunPSK" w:cs="TH SarabunPSK"/>
          <w:noProof/>
          <w:sz w:val="32"/>
          <w:szCs w:val="32"/>
        </w:rPr>
      </w:pPr>
      <w:r w:rsidRPr="00A81B2E">
        <w:rPr>
          <w:rFonts w:ascii="TH SarabunPSK" w:hAnsi="TH SarabunPSK" w:cs="TH SarabunPSK"/>
          <w:noProof/>
          <w:sz w:val="32"/>
          <w:szCs w:val="32"/>
          <w:cs/>
        </w:rPr>
        <w:t xml:space="preserve">วิธีการกรอกผลการประเมินแพทย์เพิ่มพูนทักษะตามการประเมินวิถีใหม่ </w:t>
      </w:r>
      <w:r w:rsidRPr="00A81B2E">
        <w:rPr>
          <w:rFonts w:ascii="TH SarabunPSK" w:hAnsi="TH SarabunPSK" w:cs="TH SarabunPSK"/>
          <w:noProof/>
          <w:sz w:val="32"/>
          <w:szCs w:val="32"/>
        </w:rPr>
        <w:t xml:space="preserve">Workplace bassed assessment </w:t>
      </w:r>
    </w:p>
    <w:p w:rsidR="000E6B84" w:rsidRPr="000E6B84" w:rsidRDefault="000E6B84" w:rsidP="000E6B84">
      <w:pPr>
        <w:spacing w:after="0"/>
        <w:rPr>
          <w:rFonts w:ascii="TH SarabunPSK" w:hAnsi="TH SarabunPSK" w:cs="TH SarabunPSK"/>
          <w:noProof/>
          <w:sz w:val="32"/>
          <w:szCs w:val="32"/>
          <w:cs/>
        </w:rPr>
      </w:pPr>
      <w:r w:rsidRPr="000E6B84">
        <w:rPr>
          <w:rFonts w:ascii="TH SarabunPSK" w:hAnsi="TH SarabunPSK" w:cs="TH SarabunPSK"/>
          <w:noProof/>
          <w:sz w:val="32"/>
          <w:szCs w:val="32"/>
        </w:rPr>
        <w:t xml:space="preserve">(WBA) </w:t>
      </w:r>
      <w:r w:rsidRPr="000E6B84">
        <w:rPr>
          <w:rFonts w:ascii="TH SarabunPSK" w:hAnsi="TH SarabunPSK" w:cs="TH SarabunPSK"/>
          <w:noProof/>
          <w:sz w:val="32"/>
          <w:szCs w:val="32"/>
          <w:cs/>
        </w:rPr>
        <w:t xml:space="preserve"> แบ่งเป็น 3 ส่วน คือ </w:t>
      </w:r>
      <w:r w:rsidRPr="000E6B84">
        <w:rPr>
          <w:rFonts w:ascii="TH SarabunPSK" w:hAnsi="TH SarabunPSK" w:cs="TH SarabunPSK"/>
          <w:noProof/>
          <w:sz w:val="32"/>
          <w:szCs w:val="32"/>
        </w:rPr>
        <w:t xml:space="preserve">( EPA, DOPS,  MSF) </w:t>
      </w:r>
      <w:r w:rsidRPr="000E6B84">
        <w:rPr>
          <w:rFonts w:ascii="TH SarabunPSK" w:hAnsi="TH SarabunPSK" w:cs="TH SarabunPSK"/>
          <w:noProof/>
          <w:sz w:val="32"/>
          <w:szCs w:val="32"/>
          <w:cs/>
        </w:rPr>
        <w:t xml:space="preserve">โดยกรอกผลการประเมินใน </w:t>
      </w:r>
      <w:r w:rsidRPr="000E6B84">
        <w:rPr>
          <w:rFonts w:ascii="TH SarabunPSK" w:hAnsi="TH SarabunPSK" w:cs="TH SarabunPSK"/>
          <w:noProof/>
          <w:sz w:val="32"/>
          <w:szCs w:val="32"/>
        </w:rPr>
        <w:t xml:space="preserve">web </w:t>
      </w:r>
      <w:r w:rsidRPr="000E6B84">
        <w:rPr>
          <w:rFonts w:ascii="TH SarabunPSK" w:hAnsi="TH SarabunPSK" w:cs="TH SarabunPSK"/>
          <w:noProof/>
          <w:sz w:val="32"/>
          <w:szCs w:val="32"/>
          <w:cs/>
        </w:rPr>
        <w:t xml:space="preserve">แพทยสภาซึ่งยังเป็นหัวข้อการประเมินแบบเก่า </w:t>
      </w:r>
    </w:p>
    <w:p w:rsidR="00C2551F" w:rsidRPr="008B4E9B" w:rsidRDefault="00C2551F" w:rsidP="000E6B84">
      <w:pPr>
        <w:pStyle w:val="ListParagraph"/>
        <w:numPr>
          <w:ilvl w:val="0"/>
          <w:numId w:val="9"/>
        </w:numPr>
        <w:spacing w:line="259" w:lineRule="auto"/>
        <w:rPr>
          <w:rFonts w:ascii="TH SarabunPSK" w:hAnsi="TH SarabunPSK" w:cs="TH SarabunPSK"/>
          <w:noProof/>
          <w:sz w:val="32"/>
          <w:szCs w:val="32"/>
        </w:rPr>
      </w:pPr>
      <w:r w:rsidRPr="008B4E9B">
        <w:rPr>
          <w:rFonts w:ascii="TH SarabunPSK" w:hAnsi="TH SarabunPSK" w:cs="TH SarabunPSK"/>
          <w:noProof/>
          <w:sz w:val="32"/>
          <w:szCs w:val="32"/>
          <w:cs/>
        </w:rPr>
        <w:t xml:space="preserve">เข้าไปใน </w:t>
      </w:r>
      <w:r w:rsidRPr="008B4E9B">
        <w:rPr>
          <w:rFonts w:ascii="TH SarabunPSK" w:hAnsi="TH SarabunPSK" w:cs="TH SarabunPSK"/>
          <w:noProof/>
          <w:sz w:val="32"/>
          <w:szCs w:val="32"/>
        </w:rPr>
        <w:t xml:space="preserve">web </w:t>
      </w:r>
      <w:r w:rsidRPr="008B4E9B">
        <w:rPr>
          <w:rFonts w:ascii="TH SarabunPSK" w:hAnsi="TH SarabunPSK" w:cs="TH SarabunPSK"/>
          <w:noProof/>
          <w:sz w:val="32"/>
          <w:szCs w:val="32"/>
          <w:cs/>
        </w:rPr>
        <w:t>แพทยสภาแล้วกดเลือก โครงการแพทย์เพิ่มพูนทักษะ</w:t>
      </w:r>
    </w:p>
    <w:p w:rsidR="00C2551F" w:rsidRDefault="00C2551F" w:rsidP="00C2551F">
      <w:r>
        <w:rPr>
          <w:noProof/>
        </w:rPr>
        <w:drawing>
          <wp:inline distT="0" distB="0" distL="0" distR="0" wp14:anchorId="12BF5C5B" wp14:editId="5246D0FF">
            <wp:extent cx="5943600" cy="3343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1F" w:rsidRPr="008B4E9B" w:rsidRDefault="00C2551F" w:rsidP="008C2930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lastRenderedPageBreak/>
        <w:t>กดเลือกระบบเทคโนโลยีสารสนเทศโครงการแพ</w:t>
      </w:r>
      <w:proofErr w:type="spellStart"/>
      <w:r w:rsidRPr="008B4E9B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8B4E9B">
        <w:rPr>
          <w:rFonts w:ascii="TH SarabunPSK" w:hAnsi="TH SarabunPSK" w:cs="TH SarabunPSK"/>
          <w:sz w:val="32"/>
          <w:szCs w:val="32"/>
          <w:cs/>
        </w:rPr>
        <w:t xml:space="preserve">เพิ่มพูนทักษะ </w:t>
      </w:r>
      <w:r w:rsidRPr="008B4E9B">
        <w:rPr>
          <w:rFonts w:ascii="TH SarabunPSK" w:hAnsi="TH SarabunPSK" w:cs="TH SarabunPSK"/>
          <w:sz w:val="32"/>
          <w:szCs w:val="32"/>
          <w:u w:val="single"/>
          <w:cs/>
        </w:rPr>
        <w:t>สำหรับเจ้าหน้าที่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สีฟ้า)</w:t>
      </w:r>
    </w:p>
    <w:p w:rsidR="00C2551F" w:rsidRDefault="00C2551F" w:rsidP="00C2551F">
      <w:r>
        <w:rPr>
          <w:noProof/>
        </w:rPr>
        <w:drawing>
          <wp:inline distT="0" distB="0" distL="0" distR="0" wp14:anchorId="01CC9A7C" wp14:editId="214F4457">
            <wp:extent cx="5943600" cy="3343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1F" w:rsidRDefault="00C2551F" w:rsidP="00C2551F"/>
    <w:p w:rsidR="00C2551F" w:rsidRDefault="00C2551F" w:rsidP="00C2551F"/>
    <w:p w:rsidR="00C2551F" w:rsidRPr="008B4E9B" w:rsidRDefault="00C2551F" w:rsidP="008C2930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>ใส่รหัสของสถาบันซึ่งแพ</w:t>
      </w:r>
      <w:proofErr w:type="spellStart"/>
      <w:r w:rsidRPr="008B4E9B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8B4E9B">
        <w:rPr>
          <w:rFonts w:ascii="TH SarabunPSK" w:hAnsi="TH SarabunPSK" w:cs="TH SarabunPSK"/>
          <w:sz w:val="32"/>
          <w:szCs w:val="32"/>
          <w:cs/>
        </w:rPr>
        <w:t>สภาได้กำหนดให้แล้ว</w:t>
      </w:r>
    </w:p>
    <w:p w:rsidR="00C2551F" w:rsidRDefault="00C2551F" w:rsidP="00C2551F">
      <w:r>
        <w:rPr>
          <w:noProof/>
        </w:rPr>
        <w:drawing>
          <wp:inline distT="0" distB="0" distL="0" distR="0" wp14:anchorId="78FD8769" wp14:editId="3140B4C4">
            <wp:extent cx="5943600" cy="33432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1F" w:rsidRPr="008B4E9B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Pr="008B4E9B" w:rsidRDefault="00C2551F" w:rsidP="008C2930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lastRenderedPageBreak/>
        <w:t xml:space="preserve">กดเลือกชื่อแพทย์ที่จะประเมิน การประเมิน แล้วกดเลือกสาขาที่จะประเมิน (คลิกประเมิน) </w:t>
      </w:r>
    </w:p>
    <w:p w:rsidR="00C2551F" w:rsidRDefault="00C2551F" w:rsidP="00C2551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39327" wp14:editId="791111BC">
                <wp:simplePos x="0" y="0"/>
                <wp:positionH relativeFrom="column">
                  <wp:posOffset>739302</wp:posOffset>
                </wp:positionH>
                <wp:positionV relativeFrom="paragraph">
                  <wp:posOffset>651442</wp:posOffset>
                </wp:positionV>
                <wp:extent cx="1118681" cy="291803"/>
                <wp:effectExtent l="0" t="0" r="5715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681" cy="2918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81834" id="สี่เหลี่ยมผืนผ้า 7" o:spid="_x0000_s1026" style="position:absolute;margin-left:58.2pt;margin-top:51.3pt;width:88.1pt;height:2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E25FF2" wp14:editId="6D878A1F">
            <wp:extent cx="5943600" cy="33432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1F" w:rsidRPr="008B4E9B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Pr="008B4E9B" w:rsidRDefault="00C2551F" w:rsidP="008C2930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หัวข้อที่ให้เข้าไปกรอกคะแนนจะเป็นแบบเก่า ส่วนในการประเมินแบบใหม่จะมี </w:t>
      </w:r>
      <w:r w:rsidRPr="008B4E9B">
        <w:rPr>
          <w:rFonts w:ascii="TH SarabunPSK" w:hAnsi="TH SarabunPSK" w:cs="TH SarabunPSK"/>
          <w:sz w:val="32"/>
          <w:szCs w:val="32"/>
        </w:rPr>
        <w:t>EPA, DOPs, MSF</w:t>
      </w:r>
    </w:p>
    <w:p w:rsidR="00C2551F" w:rsidRPr="008B4E9B" w:rsidRDefault="00C2551F" w:rsidP="008C2930">
      <w:pPr>
        <w:pStyle w:val="ListParagraph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ในกรณีที่แพทย์ผ่านทั้ง3 แบบ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หมายถึงมี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ระดับการประเมิน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4-5)  สามารถกรอกให้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คะแนนใน </w:t>
      </w:r>
      <w:r w:rsidRPr="008B4E9B">
        <w:rPr>
          <w:rFonts w:ascii="TH SarabunPSK" w:hAnsi="TH SarabunPSK" w:cs="TH SarabunPSK"/>
          <w:b/>
          <w:bCs/>
          <w:sz w:val="32"/>
          <w:szCs w:val="32"/>
        </w:rPr>
        <w:t>web</w:t>
      </w:r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  <w:cs/>
        </w:rPr>
        <w:t>ได้ตั้งแต่ 3-5 คะแนนในทุกหัวข้อ</w:t>
      </w:r>
    </w:p>
    <w:p w:rsidR="00C2551F" w:rsidRPr="008B4E9B" w:rsidRDefault="00C2551F" w:rsidP="008C2930">
      <w:pPr>
        <w:pStyle w:val="ListParagraph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ในกรณีที่ ไม่ผ่านในบางการประเมิน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หมายถึงมี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ระดับการประเมิน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1-3) กรอกให้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คะแนนใน </w:t>
      </w:r>
      <w:r w:rsidRPr="008B4E9B">
        <w:rPr>
          <w:rFonts w:ascii="TH SarabunPSK" w:hAnsi="TH SarabunPSK" w:cs="TH SarabunPSK"/>
          <w:b/>
          <w:bCs/>
          <w:sz w:val="32"/>
          <w:szCs w:val="32"/>
        </w:rPr>
        <w:t>web</w:t>
      </w:r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ในหัวข้อการประเมินที่ไม่ผ่านเป็น 1 คะแนน </w:t>
      </w:r>
    </w:p>
    <w:p w:rsidR="00C2551F" w:rsidRPr="008B4E9B" w:rsidRDefault="00C2551F" w:rsidP="008C2930">
      <w:pPr>
        <w:pStyle w:val="ListParagraph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การเทียบหัวข้อการประเมินในกรณีไม่ผ่านคือ </w:t>
      </w:r>
    </w:p>
    <w:p w:rsidR="00C2551F" w:rsidRPr="008B4E9B" w:rsidRDefault="00C2551F" w:rsidP="008C2930">
      <w:pPr>
        <w:pStyle w:val="ListParagraph"/>
        <w:numPr>
          <w:ilvl w:val="1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</w:rPr>
        <w:t xml:space="preserve">WBA: </w:t>
      </w:r>
      <w:r w:rsidRPr="008B4E9B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8B4E9B">
        <w:rPr>
          <w:rFonts w:ascii="TH SarabunPSK" w:hAnsi="TH SarabunPSK" w:cs="TH SarabunPSK"/>
          <w:sz w:val="32"/>
          <w:szCs w:val="32"/>
        </w:rPr>
        <w:t xml:space="preserve"> 1,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</w:rPr>
        <w:t>2, 3, 4, 6</w:t>
      </w:r>
    </w:p>
    <w:p w:rsidR="00C2551F" w:rsidRPr="008B4E9B" w:rsidRDefault="00C2551F" w:rsidP="008C2930">
      <w:pPr>
        <w:pStyle w:val="ListParagraph"/>
        <w:numPr>
          <w:ilvl w:val="1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</w:rPr>
        <w:t xml:space="preserve">DOPS: </w:t>
      </w:r>
      <w:r w:rsidRPr="008B4E9B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8B4E9B">
        <w:rPr>
          <w:rFonts w:ascii="TH SarabunPSK" w:hAnsi="TH SarabunPSK" w:cs="TH SarabunPSK"/>
          <w:sz w:val="32"/>
          <w:szCs w:val="32"/>
        </w:rPr>
        <w:t xml:space="preserve"> 1, 2, 3, 4.2, 5,6</w:t>
      </w:r>
    </w:p>
    <w:p w:rsidR="00C2551F" w:rsidRDefault="00C2551F" w:rsidP="008C2930">
      <w:pPr>
        <w:pStyle w:val="ListParagraph"/>
        <w:numPr>
          <w:ilvl w:val="1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8B4E9B">
        <w:rPr>
          <w:rFonts w:ascii="TH SarabunPSK" w:hAnsi="TH SarabunPSK" w:cs="TH SarabunPSK"/>
          <w:sz w:val="32"/>
          <w:szCs w:val="32"/>
        </w:rPr>
        <w:t>Multisorce</w:t>
      </w:r>
      <w:proofErr w:type="spellEnd"/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8B4E9B">
        <w:rPr>
          <w:rFonts w:ascii="TH SarabunPSK" w:hAnsi="TH SarabunPSK" w:cs="TH SarabunPSK"/>
          <w:sz w:val="32"/>
          <w:szCs w:val="32"/>
        </w:rPr>
        <w:t>feedback :</w:t>
      </w:r>
      <w:proofErr w:type="gramEnd"/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8B4E9B">
        <w:rPr>
          <w:rFonts w:ascii="TH SarabunPSK" w:hAnsi="TH SarabunPSK" w:cs="TH SarabunPSK"/>
          <w:sz w:val="32"/>
          <w:szCs w:val="32"/>
        </w:rPr>
        <w:t xml:space="preserve"> 1, 2, 3, 6</w:t>
      </w:r>
    </w:p>
    <w:p w:rsidR="00C2551F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rPr>
          <w:rFonts w:ascii="TH SarabunPSK" w:hAnsi="TH SarabunPSK" w:cs="TH SarabunPSK"/>
          <w:sz w:val="32"/>
          <w:szCs w:val="32"/>
        </w:rPr>
      </w:pPr>
    </w:p>
    <w:p w:rsidR="00C2551F" w:rsidRPr="008B4E9B" w:rsidRDefault="00C2551F" w:rsidP="008C2930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lastRenderedPageBreak/>
        <w:t xml:space="preserve">สรุปการประเมิน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ล่างซ้ายของแบบประเมิน)</w:t>
      </w:r>
    </w:p>
    <w:p w:rsidR="00C2551F" w:rsidRPr="008B4E9B" w:rsidRDefault="00C2551F" w:rsidP="008C2930">
      <w:pPr>
        <w:pStyle w:val="ListParagraph"/>
        <w:numPr>
          <w:ilvl w:val="0"/>
          <w:numId w:val="1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ผ่านเมื่อ การประเมินแบบใหม่ ได้ระดับ 4 ขึ้นไปในทั้ง </w:t>
      </w:r>
      <w:r w:rsidRPr="008B4E9B">
        <w:rPr>
          <w:rFonts w:ascii="TH SarabunPSK" w:hAnsi="TH SarabunPSK" w:cs="TH SarabunPSK"/>
          <w:sz w:val="32"/>
          <w:szCs w:val="32"/>
        </w:rPr>
        <w:t>EPA, DOPS, MSF</w:t>
      </w:r>
    </w:p>
    <w:p w:rsidR="00C2551F" w:rsidRPr="008B4E9B" w:rsidRDefault="00C2551F" w:rsidP="008C2930">
      <w:pPr>
        <w:pStyle w:val="ListParagraph"/>
        <w:numPr>
          <w:ilvl w:val="0"/>
          <w:numId w:val="1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ไม่ผ่าน เมื่อ การประเมินอย่างใดอย่างหนึ่งไม่ผ่าน เพราะ </w:t>
      </w:r>
    </w:p>
    <w:p w:rsidR="00C2551F" w:rsidRPr="008B4E9B" w:rsidRDefault="00C2551F" w:rsidP="008C2930">
      <w:pPr>
        <w:pStyle w:val="ListParagraph"/>
        <w:numPr>
          <w:ilvl w:val="1"/>
          <w:numId w:val="1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>ไม่ผ่านการประเมิน หรือ</w:t>
      </w:r>
    </w:p>
    <w:p w:rsidR="00C2551F" w:rsidRPr="008B4E9B" w:rsidRDefault="00C2551F" w:rsidP="008C2930">
      <w:pPr>
        <w:pStyle w:val="ListParagraph"/>
        <w:numPr>
          <w:ilvl w:val="1"/>
          <w:numId w:val="1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>หากคะแนนผ่านทั้งหมด แต่เวลาทำงานไม่พอ ให้ตอบไม่ผ่านเพราะเวลาไม่พอ</w:t>
      </w:r>
    </w:p>
    <w:p w:rsidR="00C2551F" w:rsidRDefault="00C2551F" w:rsidP="00C2551F"/>
    <w:p w:rsidR="00C2551F" w:rsidRDefault="00C2551F" w:rsidP="00C2551F">
      <w:r>
        <w:rPr>
          <w:noProof/>
        </w:rPr>
        <w:drawing>
          <wp:inline distT="0" distB="0" distL="0" distR="0" wp14:anchorId="03CAC4D8" wp14:editId="14EE566F">
            <wp:extent cx="5943600" cy="33432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1F" w:rsidRDefault="00C2551F" w:rsidP="00C2551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2551F" w:rsidRDefault="00C2551F" w:rsidP="00C2551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54B2D" w:rsidRDefault="00354B2D" w:rsidP="00354B2D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354B2D" w:rsidRDefault="00354B2D" w:rsidP="00354B2D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354B2D" w:rsidRDefault="00354B2D" w:rsidP="00354B2D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354B2D" w:rsidRDefault="00354B2D" w:rsidP="00354B2D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354B2D" w:rsidRDefault="00354B2D" w:rsidP="00354B2D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0E6B84" w:rsidRDefault="000E6B84" w:rsidP="00354B2D">
      <w:pPr>
        <w:spacing w:after="0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bookmarkStart w:id="0" w:name="_GoBack"/>
      <w:bookmarkEnd w:id="0"/>
    </w:p>
    <w:p w:rsidR="00354B2D" w:rsidRDefault="00354B2D" w:rsidP="00354B2D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354B2D" w:rsidRDefault="00354B2D" w:rsidP="00354B2D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0614D2" w:rsidRPr="000614D2" w:rsidRDefault="000614D2" w:rsidP="000614D2">
      <w:pPr>
        <w:spacing w:after="0"/>
        <w:jc w:val="right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Pr="000614D2">
        <w:rPr>
          <w:rFonts w:ascii="TH SarabunPSK" w:eastAsia="Calibri" w:hAnsi="TH SarabunPSK" w:cs="TH SarabunPSK"/>
          <w:b/>
          <w:bCs/>
          <w:sz w:val="36"/>
          <w:szCs w:val="36"/>
        </w:rPr>
        <w:t>7/1-7/6</w:t>
      </w:r>
      <w:r w:rsidRPr="000614D2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แบบประเมินการปฏิบัติงาน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>สำหรับแพทย์เพิ่มพูนทักษะ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 xml:space="preserve"> (7/1-7/6)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(7/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1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)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 xml:space="preserve"> แบบประเมินทักษะทางคลินิกสำหรับแพทย์เพิ่มพูนทักษะ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FF0000"/>
          <w:sz w:val="32"/>
          <w:szCs w:val="32"/>
          <w:cs/>
        </w:rPr>
      </w:pPr>
      <w:proofErr w:type="spellStart"/>
      <w:r w:rsidRPr="000614D2">
        <w:rPr>
          <w:rFonts w:ascii="Times New Roman" w:eastAsia="Times New Roman" w:hAnsi="Times New Roman" w:cs="Cordia New"/>
          <w:b/>
          <w:bCs/>
          <w:color w:val="0D0D0D"/>
          <w:sz w:val="32"/>
          <w:szCs w:val="32"/>
        </w:rPr>
        <w:t>Entrustable</w:t>
      </w:r>
      <w:proofErr w:type="spellEnd"/>
      <w:r w:rsidRPr="000614D2">
        <w:rPr>
          <w:rFonts w:ascii="Times New Roman" w:eastAsia="Times New Roman" w:hAnsi="Times New Roman" w:cs="Cordia New"/>
          <w:b/>
          <w:bCs/>
          <w:color w:val="0D0D0D"/>
          <w:sz w:val="32"/>
          <w:szCs w:val="32"/>
        </w:rPr>
        <w:t xml:space="preserve"> professional activities (EPA) 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b/>
          <w:bCs/>
          <w:color w:val="000000"/>
          <w:szCs w:val="22"/>
        </w:rPr>
      </w:pPr>
      <w:r w:rsidRPr="000614D2">
        <w:rPr>
          <w:rFonts w:ascii="Times New Roman" w:eastAsia="Times New Roman" w:hAnsi="Times New Roman" w:cs="Cordia New" w:hint="cs"/>
          <w:b/>
          <w:bCs/>
          <w:color w:val="000000"/>
          <w:szCs w:val="22"/>
          <w:cs/>
        </w:rPr>
        <w:t>ชื่อแพทย์เพิ่มพูนทักษะ...........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cs/>
        </w:rPr>
        <w:t>...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>...................................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cs/>
        </w:rPr>
        <w:t>.</w:t>
      </w:r>
      <w:r w:rsidRPr="000614D2">
        <w:rPr>
          <w:rFonts w:ascii="Times New Roman" w:eastAsia="Times New Roman" w:hAnsi="Times New Roman" w:cs="Cordia New" w:hint="cs"/>
          <w:b/>
          <w:bCs/>
          <w:color w:val="000000"/>
          <w:szCs w:val="22"/>
          <w:cs/>
        </w:rPr>
        <w:t>.........  ชื่ออาจารย์ผู้ประเมิน.........................................................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0614D2">
        <w:rPr>
          <w:rFonts w:ascii="Times New Roman" w:eastAsia="Times New Roman" w:hAnsi="Times New Roman" w:cs="Cordia New" w:hint="cs"/>
          <w:color w:val="000000"/>
          <w:szCs w:val="22"/>
          <w:cs/>
        </w:rPr>
        <w:t xml:space="preserve">สถานที่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OPD 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IPD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Clinical setting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Medicine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Pediatrics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Surgery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Orthopedics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ER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Family Medicine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OBGYN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Clinical </w:t>
      </w:r>
      <w:proofErr w:type="gramStart"/>
      <w:r w:rsidRPr="000614D2">
        <w:rPr>
          <w:rFonts w:ascii="Times New Roman" w:eastAsia="Times New Roman" w:hAnsi="Times New Roman" w:cs="Cordia New"/>
          <w:color w:val="000000"/>
          <w:szCs w:val="22"/>
        </w:rPr>
        <w:t>problem ;</w:t>
      </w:r>
      <w:proofErr w:type="gramEnd"/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Diagnosis………………………………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  <w:cs/>
        </w:rPr>
      </w:pP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Category: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RS 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CVS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Gastro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Neuro 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Pain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</w:t>
      </w:r>
      <w:proofErr w:type="spellStart"/>
      <w:r w:rsidRPr="000614D2">
        <w:rPr>
          <w:rFonts w:ascii="Times New Roman" w:eastAsia="Times New Roman" w:hAnsi="Times New Roman" w:cs="Cordia New"/>
          <w:color w:val="000000"/>
          <w:szCs w:val="22"/>
        </w:rPr>
        <w:t>Psychy</w:t>
      </w:r>
      <w:proofErr w:type="spellEnd"/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Other 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cs/>
        </w:rPr>
        <w:t>ระบุ..................................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Complexity of case: 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Low   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Average   </w:t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Cs w:val="22"/>
        </w:rPr>
        <w:t xml:space="preserve"> High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  <w:u w:val="single"/>
        </w:rPr>
      </w:pPr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ข้อแนะนำ  1) ไม่จำเป็นต้องประเมินทุกหัวข้อ ในผู้ป่วยแต่ละราย  แล้วแต่บริบทของ </w:t>
      </w:r>
      <w:r w:rsidRPr="000614D2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setting 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 2) สามารถนำแบบประเมินจากผู้ป่วยหลายราย มารวมประเมินความสามารถในข้อ</w:t>
      </w:r>
      <w:proofErr w:type="spellStart"/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>ต่างๆ</w:t>
      </w:r>
      <w:proofErr w:type="spellEnd"/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ได้  3) ควรทำอย่างน้อย 2 ครั้งคือ ระหว่าง  </w:t>
      </w:r>
      <w:r w:rsidRPr="000614D2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rotation 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เพื่อ  </w:t>
      </w:r>
      <w:r w:rsidRPr="000614D2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feedback 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>แก้ไข</w:t>
      </w:r>
      <w:r w:rsidRPr="000614D2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 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และ ปลาย </w:t>
      </w:r>
      <w:r w:rsidRPr="000614D2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rotation </w:t>
      </w:r>
      <w:r w:rsidRPr="000614D2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เพื่อประเมินแบบ </w:t>
      </w:r>
      <w:r w:rsidRPr="000614D2">
        <w:rPr>
          <w:rFonts w:ascii="Times New Roman" w:eastAsia="Times New Roman" w:hAnsi="Times New Roman" w:cs="Cordia New"/>
          <w:color w:val="000000"/>
          <w:szCs w:val="22"/>
          <w:u w:val="single"/>
        </w:rPr>
        <w:t>summative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8"/>
        <w:gridCol w:w="1150"/>
        <w:gridCol w:w="888"/>
        <w:gridCol w:w="821"/>
        <w:gridCol w:w="843"/>
        <w:gridCol w:w="1559"/>
      </w:tblGrid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ทักษะทางคลินิก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>outstanding</w:t>
            </w: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>average</w:t>
            </w: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>below average</w:t>
            </w: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ประเมินไม่ได้</w:t>
            </w: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หมายเหตุ</w:t>
            </w: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1.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ซักประวัติและตรวจร่างกายผู้ป่วยได้อย่างกระชับ ครอบคลุมเป็นขั้นตอน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2.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เลือกใช้วิธีการตรวจทางห้องปฏิบัติการ</w:t>
            </w:r>
            <w:proofErr w:type="spellStart"/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ต่างๆ</w:t>
            </w:r>
            <w:proofErr w:type="spellEnd"/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 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อย่างเหมาะสม คุ้มค่า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3.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วินิจฉัยแยกโรคอย่างเป็นระบบ และวินิจฉัยโรคได้อย่างถูกต้อง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4.ประเมิน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และรักษาผู้ป่วยที่มีอาการเลวลงหรืออาการหนักเฉียบพลันได้อย่างเหมาะสม</w:t>
            </w: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 โดยตระหนักถึงข้อจำกัดของตน และขอความช่วยเหลือได้ทันเวลา(</w:t>
            </w: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u w:val="single"/>
                <w:cs/>
              </w:rPr>
              <w:t>กรณีฉุกเฉิน ต้องทำเป็นอันดับแรก)</w:t>
            </w: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 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</w:rPr>
              <w:t>*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เน้นใน </w:t>
            </w: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>ER/trauma</w:t>
            </w: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5.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เลือกใช้ยาและวิธีการรักษาที่สมเหตุผล เพื่อความปลอดภัยของผู้ป่วย แบบองค์รวม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6. 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ทำหัตถการที่จำเป็นต่อการวินิจฉัยและการรักษาได้อย่างถูกวิธี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7.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ส่งต่อและจำหน่ายผู้ป่วยได้อย่างปลอดภัย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เน้น </w:t>
            </w: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 xml:space="preserve">care plan &amp; home care </w:t>
            </w:r>
            <w:r w:rsidRPr="000614D2">
              <w:rPr>
                <w:rFonts w:ascii="Cordia New" w:eastAsia="Times New Roman" w:hAnsi="Cordia New" w:cs="Cordia New"/>
                <w:color w:val="000000"/>
                <w:szCs w:val="22"/>
                <w:cs/>
              </w:rPr>
              <w:t xml:space="preserve">ใน </w:t>
            </w: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>FM</w:t>
            </w: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8.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ให้ข้อมูลและคำปรึกษาแก่ผู้ป่วยและญาติ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9.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สื่อสารและทำงานเป็นทีมกับเพื่อนร่วมงาน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10.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แนะนำแผนการป้องกันและสร้างเสริมสุขภาพที่เหมาะสม</w:t>
            </w:r>
            <w:r w:rsidRPr="000614D2">
              <w:rPr>
                <w:rFonts w:ascii="Times New Roman" w:eastAsia="Times New Roman" w:hAnsi="Times New Roman" w:cs="Cordia New"/>
                <w:color w:val="000000"/>
                <w:szCs w:val="22"/>
              </w:rPr>
              <w:t xml:space="preserve"> </w:t>
            </w: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(ถ้ามี)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>FM</w:t>
            </w:r>
          </w:p>
        </w:tc>
      </w:tr>
      <w:tr w:rsidR="000614D2" w:rsidRPr="000614D2" w:rsidTr="000614D2">
        <w:tc>
          <w:tcPr>
            <w:tcW w:w="462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11.บันทึกข้อมูลในเวชระเบียนได้อย่างถูกต้อง</w:t>
            </w:r>
          </w:p>
        </w:tc>
        <w:tc>
          <w:tcPr>
            <w:tcW w:w="115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</w:tbl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color w:val="000000"/>
          <w:szCs w:val="22"/>
        </w:rPr>
      </w:pPr>
      <w:r w:rsidRPr="000614D2">
        <w:rPr>
          <w:rFonts w:ascii="Times New Roman" w:eastAsia="Times New Roman" w:hAnsi="Times New Roman" w:cs="Cordia New"/>
          <w:noProof/>
          <w:color w:val="000000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B08324" wp14:editId="73A3CC19">
                <wp:simplePos x="0" y="0"/>
                <wp:positionH relativeFrom="column">
                  <wp:posOffset>3380740</wp:posOffset>
                </wp:positionH>
                <wp:positionV relativeFrom="paragraph">
                  <wp:posOffset>203200</wp:posOffset>
                </wp:positionV>
                <wp:extent cx="2955290" cy="1270635"/>
                <wp:effectExtent l="0" t="0" r="16510" b="2476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4D2" w:rsidRPr="00C00DE1" w:rsidRDefault="000614D2" w:rsidP="000614D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0832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66.2pt;margin-top:16pt;width:232.7pt;height:100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">
                <v:textbox>
                  <w:txbxContent>
                    <w:p w:rsidR="000614D2" w:rsidRPr="00C00DE1" w:rsidRDefault="000614D2" w:rsidP="000614D2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14D2">
        <w:rPr>
          <w:rFonts w:ascii="TH SarabunPSK" w:eastAsia="TH SarabunPSK" w:hAnsi="TH SarabunPSK" w:cs="TH SarabunPSK"/>
          <w:b/>
          <w:bCs/>
          <w:color w:val="000000"/>
          <w:szCs w:val="22"/>
          <w:cs/>
        </w:rPr>
        <w:t>ระดับการประเมินความสามารถโดยรวม</w:t>
      </w:r>
      <w:r w:rsidRPr="000614D2">
        <w:rPr>
          <w:rFonts w:ascii="TH SarabunPSK" w:eastAsia="TH SarabunPSK" w:hAnsi="TH SarabunPSK" w:cs="TH SarabunPSK" w:hint="cs"/>
          <w:b/>
          <w:bCs/>
          <w:color w:val="000000"/>
          <w:szCs w:val="22"/>
          <w:cs/>
        </w:rPr>
        <w:t xml:space="preserve"> </w:t>
      </w:r>
      <w:r w:rsidRPr="000614D2">
        <w:rPr>
          <w:rFonts w:ascii="TH SarabunPSK" w:eastAsia="TH SarabunPSK" w:hAnsi="TH SarabunPSK" w:cs="TH SarabunPSK"/>
          <w:b/>
          <w:bCs/>
          <w:color w:val="000000"/>
          <w:szCs w:val="22"/>
          <w:cs/>
        </w:rPr>
        <w:t xml:space="preserve">=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sym w:font="Wingdings" w:char="F0A8"/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1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ยังไม่สามารถอนุญาตให้ลงมือปฏิบัติได้ (ให้สังเกตการณ์เท่านั้น)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2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สามารถปฏิบัติงานได้ภายใต้การควบคุมของอาจารย์อย่าง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ใ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กล้ชิด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3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ภายใต้การชี้แนะของอาจารย์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4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โดยมีอาจารย์ให้ความช่วยเหลือเมื่อต้องการ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>5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 xml:space="preserve"> ผ่าน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 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และควบคุมผู้ที่มีประสบการณ์น้อยกว่า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rPr>
          <w:rFonts w:ascii="Calibri" w:eastAsia="Calibri" w:hAnsi="Calibri" w:cs="Cordia New"/>
          <w:b/>
          <w:color w:val="000000"/>
          <w:szCs w:val="22"/>
        </w:rPr>
      </w:pPr>
      <w:r w:rsidRPr="000614D2">
        <w:rPr>
          <w:rFonts w:ascii="Calibri" w:eastAsia="Calibri" w:hAnsi="Calibri" w:cs="Calibri"/>
          <w:b/>
          <w:color w:val="000000"/>
          <w:szCs w:val="22"/>
        </w:rPr>
        <w:t xml:space="preserve"> </w:t>
      </w:r>
      <w:r w:rsidRPr="000614D2">
        <w:rPr>
          <w:rFonts w:ascii="Calibri" w:eastAsia="Calibri" w:hAnsi="Calibri" w:cs="Cordia New"/>
          <w:b/>
          <w:color w:val="000000"/>
          <w:szCs w:val="22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Cs w:val="22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Cs w:val="22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Cs w:val="22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Cs w:val="22"/>
          <w:cs/>
        </w:rPr>
        <w:tab/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firstLine="720"/>
        <w:contextualSpacing/>
        <w:rPr>
          <w:rFonts w:ascii="Calibri" w:eastAsia="Calibri" w:hAnsi="Calibri" w:cs="Cordia New"/>
          <w:bCs/>
          <w:color w:val="000000"/>
          <w:szCs w:val="22"/>
        </w:rPr>
      </w:pPr>
      <w:r w:rsidRPr="000614D2">
        <w:rPr>
          <w:rFonts w:ascii="Calibri" w:eastAsia="Calibri" w:hAnsi="Calibri" w:cs="Cordia New" w:hint="cs"/>
          <w:bCs/>
          <w:color w:val="000000"/>
          <w:szCs w:val="22"/>
          <w:cs/>
        </w:rPr>
        <w:t>ลายเซ็นอาจารย์ ...............</w:t>
      </w:r>
      <w:r w:rsidRPr="000614D2">
        <w:rPr>
          <w:rFonts w:ascii="Calibri" w:eastAsia="Calibri" w:hAnsi="Calibri" w:cs="Cordia New"/>
          <w:bCs/>
          <w:color w:val="000000"/>
          <w:szCs w:val="22"/>
        </w:rPr>
        <w:t>.........</w:t>
      </w:r>
      <w:r w:rsidRPr="000614D2">
        <w:rPr>
          <w:rFonts w:ascii="Calibri" w:eastAsia="Calibri" w:hAnsi="Calibri" w:cs="Cordia New" w:hint="cs"/>
          <w:bCs/>
          <w:color w:val="000000"/>
          <w:szCs w:val="22"/>
          <w:cs/>
        </w:rPr>
        <w:t>...........</w:t>
      </w:r>
      <w:r w:rsidRPr="000614D2">
        <w:rPr>
          <w:rFonts w:ascii="Calibri" w:eastAsia="Calibri" w:hAnsi="Calibri" w:cs="Cordia New" w:hint="cs"/>
          <w:bCs/>
          <w:color w:val="000000"/>
          <w:szCs w:val="22"/>
          <w:cs/>
        </w:rPr>
        <w:tab/>
      </w:r>
      <w:r w:rsidRPr="000614D2">
        <w:rPr>
          <w:rFonts w:ascii="Calibri" w:eastAsia="Calibri" w:hAnsi="Calibri" w:cs="Cordia New"/>
          <w:bCs/>
          <w:color w:val="000000"/>
          <w:szCs w:val="22"/>
          <w:cs/>
        </w:rPr>
        <w:tab/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firstLine="720"/>
        <w:contextualSpacing/>
        <w:rPr>
          <w:rFonts w:ascii="Calibri" w:eastAsia="Calibri" w:hAnsi="Calibri" w:cs="Cordia New"/>
          <w:bCs/>
          <w:color w:val="000000"/>
          <w:szCs w:val="22"/>
        </w:rPr>
      </w:pPr>
      <w:r w:rsidRPr="000614D2">
        <w:rPr>
          <w:rFonts w:ascii="Cordia New" w:eastAsia="Calibri" w:hAnsi="Cordia New" w:cs="Cordia New" w:hint="cs"/>
          <w:bCs/>
          <w:color w:val="000000"/>
          <w:szCs w:val="22"/>
          <w:cs/>
        </w:rPr>
        <w:t>วันที่................เดือน..............</w:t>
      </w:r>
      <w:proofErr w:type="spellStart"/>
      <w:r w:rsidRPr="000614D2">
        <w:rPr>
          <w:rFonts w:ascii="Cordia New" w:eastAsia="Calibri" w:hAnsi="Cordia New" w:cs="Cordia New" w:hint="cs"/>
          <w:bCs/>
          <w:color w:val="000000"/>
          <w:szCs w:val="22"/>
          <w:cs/>
        </w:rPr>
        <w:t>พศ</w:t>
      </w:r>
      <w:proofErr w:type="spellEnd"/>
      <w:r w:rsidRPr="000614D2">
        <w:rPr>
          <w:rFonts w:ascii="Cordia New" w:eastAsia="Calibri" w:hAnsi="Cordia New" w:cs="Cordia New" w:hint="cs"/>
          <w:bCs/>
          <w:color w:val="000000"/>
          <w:szCs w:val="22"/>
          <w:cs/>
        </w:rPr>
        <w:t xml:space="preserve"> </w:t>
      </w:r>
      <w:r w:rsidRPr="000614D2">
        <w:rPr>
          <w:rFonts w:ascii="Cordia New" w:eastAsia="Calibri" w:hAnsi="Cordia New" w:cs="Cordia New"/>
          <w:bCs/>
          <w:color w:val="000000"/>
          <w:szCs w:val="22"/>
        </w:rPr>
        <w:t>…..</w:t>
      </w:r>
      <w:r w:rsidRPr="000614D2">
        <w:rPr>
          <w:rFonts w:ascii="Cordia New" w:eastAsia="Calibri" w:hAnsi="Cordia New" w:cs="Cordia New" w:hint="cs"/>
          <w:bCs/>
          <w:color w:val="000000"/>
          <w:szCs w:val="22"/>
          <w:cs/>
        </w:rPr>
        <w:t>..</w:t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220"/>
          <w:szCs w:val="220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00"/>
          <w:szCs w:val="300"/>
        </w:rPr>
        <w:t>EPA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br w:type="page"/>
      </w:r>
    </w:p>
    <w:p w:rsidR="000614D2" w:rsidRPr="000614D2" w:rsidRDefault="000614D2" w:rsidP="000614D2">
      <w:pPr>
        <w:spacing w:line="216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  <w:lastRenderedPageBreak/>
        <w:t xml:space="preserve">OPD (Medicine): </w:t>
      </w: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  <w:t xml:space="preserve">2 </w:t>
      </w: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t>รายที่ต้องผ่านการประเมิน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FF0000"/>
          <w:sz w:val="18"/>
          <w:szCs w:val="18"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1. HT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2. Complicated DM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Common GI problem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Gout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5. DLP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Stable ACS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Asthma / COPD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8. HIV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TB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10. CKD stage 3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11. Chronic stable AF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12. Thyroid disease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13. CHF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14. Metabolic syndrome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15. Anemia 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16.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Valvular</w:t>
      </w:r>
      <w:proofErr w:type="spell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heart disease</w:t>
      </w: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96"/>
          <w:szCs w:val="9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72"/>
          <w:szCs w:val="72"/>
        </w:rPr>
        <w:t>EPA Medicine</w:t>
      </w:r>
    </w:p>
    <w:p w:rsidR="008C2930" w:rsidRDefault="008C2930" w:rsidP="000614D2">
      <w:pPr>
        <w:spacing w:line="216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52"/>
          <w:szCs w:val="52"/>
        </w:rPr>
      </w:pPr>
    </w:p>
    <w:p w:rsidR="000614D2" w:rsidRPr="000614D2" w:rsidRDefault="000614D2" w:rsidP="000614D2">
      <w:pPr>
        <w:spacing w:line="216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52"/>
          <w:szCs w:val="52"/>
        </w:rPr>
        <w:lastRenderedPageBreak/>
        <w:t>IPD simple:</w:t>
      </w: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52"/>
          <w:szCs w:val="52"/>
          <w:cs/>
        </w:rPr>
        <w:t xml:space="preserve"> 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52"/>
          <w:szCs w:val="52"/>
        </w:rPr>
        <w:t xml:space="preserve">1 </w:t>
      </w:r>
      <w:r w:rsidRPr="000614D2">
        <w:rPr>
          <w:rFonts w:ascii="TH SarabunPSK" w:eastAsia="Times New Roman" w:hAnsi="TH SarabunPSK" w:cs="TH SarabunPSK" w:hint="cs"/>
          <w:b/>
          <w:bCs/>
          <w:color w:val="000000"/>
          <w:kern w:val="24"/>
          <w:sz w:val="52"/>
          <w:szCs w:val="52"/>
          <w:cs/>
        </w:rPr>
        <w:t>ราย</w:t>
      </w:r>
      <w:r w:rsidRPr="000614D2">
        <w:rPr>
          <w:rFonts w:ascii="TH SarabunPSK" w:eastAsia="Times New Roman" w:hAnsi="TH SarabunPSK" w:cs="TH SarabunPSK"/>
          <w:b/>
          <w:bCs/>
          <w:color w:val="000000"/>
          <w:kern w:val="24"/>
          <w:sz w:val="52"/>
          <w:szCs w:val="52"/>
          <w:cs/>
        </w:rPr>
        <w:t>ที่ต้องผ่านการประเมิน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1. Respiratory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infection 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pneumonia ,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ronchitis</w:t>
      </w:r>
      <w:proofErr w:type="spell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, LRTI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2. CNS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infection 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meningitis, encephalitis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3. KUB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infection 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UTI , acute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pyelonephitis</w:t>
      </w:r>
      <w:proofErr w:type="spellEnd"/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Tropical infection: dengue fever, scrub typhus, leptospirosis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5. Seizure</w:t>
      </w:r>
    </w:p>
    <w:p w:rsidR="000614D2" w:rsidRPr="000614D2" w:rsidRDefault="000614D2" w:rsidP="000614D2">
      <w:pPr>
        <w:spacing w:before="200" w:line="264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Heart failure</w:t>
      </w:r>
    </w:p>
    <w:p w:rsidR="000614D2" w:rsidRPr="000614D2" w:rsidRDefault="000614D2" w:rsidP="000614D2">
      <w:pPr>
        <w:spacing w:before="200" w:line="264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Electrolyte imbalance</w:t>
      </w:r>
    </w:p>
    <w:p w:rsidR="000614D2" w:rsidRPr="000614D2" w:rsidRDefault="000614D2" w:rsidP="000614D2">
      <w:pPr>
        <w:spacing w:before="200" w:line="264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8. Acute febrile illness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COPD with AE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10. Non-massive GI bleeding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11. Nephrotic syndrome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12. Acute kidney injury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13. Ischemic stroke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EPA Medicine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br w:type="page"/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 xml:space="preserve"> IPD critical: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รายที่ต้องผ่านการประเมิน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1. Acute coronary syndrome: STE-ACS / NSTE-ACS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2. DKA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HHS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Thyroid storm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5. Acute respiratory failure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Sepsis/septic shock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Stroke fast tract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8. DSS/DHF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Massive GI bleeding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10. Arrhythmia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11. Anaphylaxis shock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12. Pulmonary embolism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13.</w:t>
      </w:r>
      <w:r w:rsidRPr="000614D2">
        <w:rPr>
          <w:rFonts w:ascii="TH SarabunPSK" w:eastAsia="Calibri" w:hAnsi="TH SarabunPSK" w:cs="TH SarabunPSK" w:hint="cs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Status epilepticus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14.</w:t>
      </w:r>
      <w:r w:rsidRPr="000614D2">
        <w:rPr>
          <w:rFonts w:ascii="TH SarabunPSK" w:eastAsia="Calibri" w:hAnsi="TH SarabunPSK" w:cs="TH SarabunPSK" w:hint="cs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Toxicology: paracetamol overdose,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paraquat</w:t>
      </w:r>
      <w:proofErr w:type="spell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poisoning, TCA overdose, CCB/BB overdose</w:t>
      </w: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EPA Medicine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 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 xml:space="preserve">EPA OPD (Surgery):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รายที่ต้องผ่านการประเมิน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1. Wound care: chronic wound / fresh wound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2. Dyspepsia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LGIH: hemorrhoid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Mass: soft tissue mass, breast mass, subcutaneous mass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5.</w:t>
      </w:r>
      <w:r w:rsidRPr="000614D2">
        <w:rPr>
          <w:rFonts w:ascii="TH SarabunPSK" w:eastAsia="Calibri" w:hAnsi="TH SarabunPSK" w:cs="TH SarabunPSK" w:hint="cs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Peripheral arterial disease 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Chronic venous insufficiency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Hernia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8. BPH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Scrotal mass</w:t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Surgery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IPD (Surgery):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 ที่ต้องผ่านการ</w:t>
      </w:r>
      <w:r w:rsidRPr="000614D2">
        <w:rPr>
          <w:rFonts w:ascii="Calibri" w:eastAsia="Calibri" w:hAnsi="Calibri" w:cs="Cordia New"/>
          <w:noProof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ประเมิน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 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1. Acute abdomen: 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>- Acute appendicitis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>- PU perforation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 xml:space="preserve">- Acute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cholecystitis</w:t>
      </w:r>
      <w:proofErr w:type="spellEnd"/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 xml:space="preserve">- acute cholangitis 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>- acute diverticulitis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2. Soft tissue infection: NF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GI bleeding: UGIH LGIH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bowel obstruction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5. Diabetic foot ulcer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Acute urinary retention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Primary survey in trauma case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>- blunt/penetrating abdomen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 xml:space="preserve">- blunt/penetrating chest 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>- head injury</w:t>
      </w:r>
    </w:p>
    <w:p w:rsidR="000614D2" w:rsidRPr="000614D2" w:rsidRDefault="000614D2" w:rsidP="000614D2">
      <w:pPr>
        <w:spacing w:before="200" w:line="288" w:lineRule="auto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ab/>
        <w:t>- ATLS</w:t>
      </w: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EPA Surgery</w:t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br w:type="page"/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lastRenderedPageBreak/>
        <w:t xml:space="preserve">OPD (Pediatrics):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2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 xml:space="preserve"> รายที่ต้องผ่านการประเมิน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1. Skin lesion: rash, viral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exanthem</w:t>
      </w:r>
      <w:proofErr w:type="spellEnd"/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2. Respiratory tract infection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GI problems: abdominal pain, constipation, diarrhea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Allergy: rhinitis, asthma, atopic dermatitis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5. Febrile convulsion 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Well baby clinic: vaccine, growth development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Malnutrition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8. Hematological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problems 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 anemia, Thalassemia, ITP, iron    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  deficiency anemia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Cardiovascular system: Innocent murmur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10. Kawasaki disease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EPA 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ped</w:t>
      </w:r>
      <w:proofErr w:type="spellEnd"/>
    </w:p>
    <w:p w:rsidR="000614D2" w:rsidRPr="000614D2" w:rsidRDefault="000614D2" w:rsidP="000614D2">
      <w:pPr>
        <w:spacing w:after="0" w:line="288" w:lineRule="auto"/>
        <w:ind w:left="720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8"/>
          <w:szCs w:val="48"/>
        </w:rPr>
      </w:pPr>
    </w:p>
    <w:p w:rsid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8C2930" w:rsidRPr="000614D2" w:rsidRDefault="008C2930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lastRenderedPageBreak/>
        <w:t>IPD (Pediatrics):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 xml:space="preserve"> 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 xml:space="preserve">2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>รายที่ต้องผ่านการประเมิน</w:t>
      </w:r>
      <w:r w:rsidRPr="000614D2">
        <w:rPr>
          <w:rFonts w:ascii="Calibri" w:eastAsia="Calibri" w:hAnsi="Calibri" w:cs="Cordia New"/>
          <w:noProof/>
        </w:rPr>
        <w:t xml:space="preserve"> </w:t>
      </w: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</w:p>
    <w:p w:rsidR="000614D2" w:rsidRPr="000614D2" w:rsidRDefault="000614D2" w:rsidP="008C2930">
      <w:pPr>
        <w:numPr>
          <w:ilvl w:val="0"/>
          <w:numId w:val="1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DHF (severe dengue)</w:t>
      </w:r>
    </w:p>
    <w:p w:rsidR="000614D2" w:rsidRPr="000614D2" w:rsidRDefault="000614D2" w:rsidP="008C2930">
      <w:pPr>
        <w:numPr>
          <w:ilvl w:val="0"/>
          <w:numId w:val="1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Respiratory tract infection: pneumonia/bronchitis, croup, anaphylaxis, acute asthmatic attack</w:t>
      </w:r>
    </w:p>
    <w:p w:rsidR="000614D2" w:rsidRPr="000614D2" w:rsidRDefault="000614D2" w:rsidP="008C2930">
      <w:pPr>
        <w:numPr>
          <w:ilvl w:val="0"/>
          <w:numId w:val="1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Acute gastroenteritis</w:t>
      </w:r>
    </w:p>
    <w:p w:rsidR="000614D2" w:rsidRPr="000614D2" w:rsidRDefault="000614D2" w:rsidP="008C2930">
      <w:pPr>
        <w:numPr>
          <w:ilvl w:val="0"/>
          <w:numId w:val="1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Anemia</w:t>
      </w:r>
    </w:p>
    <w:p w:rsidR="000614D2" w:rsidRPr="000614D2" w:rsidRDefault="000614D2" w:rsidP="008C2930">
      <w:pPr>
        <w:numPr>
          <w:ilvl w:val="0"/>
          <w:numId w:val="1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Low birth weight</w:t>
      </w:r>
    </w:p>
    <w:p w:rsidR="000614D2" w:rsidRPr="000614D2" w:rsidRDefault="000614D2" w:rsidP="008C2930">
      <w:pPr>
        <w:numPr>
          <w:ilvl w:val="0"/>
          <w:numId w:val="1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Neonatal jaundice</w:t>
      </w:r>
    </w:p>
    <w:p w:rsidR="000614D2" w:rsidRPr="000614D2" w:rsidRDefault="000614D2" w:rsidP="008C2930">
      <w:pPr>
        <w:numPr>
          <w:ilvl w:val="0"/>
          <w:numId w:val="1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Acute febrile illness</w:t>
      </w:r>
    </w:p>
    <w:p w:rsidR="000614D2" w:rsidRPr="000614D2" w:rsidRDefault="000614D2" w:rsidP="008C2930">
      <w:pPr>
        <w:numPr>
          <w:ilvl w:val="0"/>
          <w:numId w:val="1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Acute pyelonephritis</w:t>
      </w:r>
    </w:p>
    <w:p w:rsidR="000614D2" w:rsidRPr="000614D2" w:rsidRDefault="000614D2" w:rsidP="008C2930">
      <w:pPr>
        <w:numPr>
          <w:ilvl w:val="0"/>
          <w:numId w:val="1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Kawasaki disease</w:t>
      </w:r>
    </w:p>
    <w:p w:rsidR="000614D2" w:rsidRPr="000614D2" w:rsidRDefault="000614D2" w:rsidP="000614D2">
      <w:pPr>
        <w:spacing w:line="288" w:lineRule="auto"/>
        <w:ind w:firstLine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10. MIS-C (Multi-inflammatory system in  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    children)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11. AGN, Nephrotic syndrome</w:t>
      </w:r>
    </w:p>
    <w:p w:rsidR="000614D2" w:rsidRPr="000614D2" w:rsidRDefault="000614D2" w:rsidP="000614D2">
      <w:pPr>
        <w:spacing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   12. Respiratory distress (newborn)</w:t>
      </w:r>
    </w:p>
    <w:p w:rsidR="000614D2" w:rsidRPr="000614D2" w:rsidRDefault="000614D2" w:rsidP="000614D2">
      <w:pPr>
        <w:spacing w:line="264" w:lineRule="auto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</w:p>
    <w:p w:rsidR="000614D2" w:rsidRPr="000614D2" w:rsidRDefault="000614D2" w:rsidP="000614D2">
      <w:pPr>
        <w:jc w:val="center"/>
        <w:rPr>
          <w:rFonts w:ascii="Calibri" w:eastAsia="Calibri" w:hAnsi="Calibri" w:cs="Cordia New"/>
          <w:noProof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EPA 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ped</w:t>
      </w:r>
      <w:proofErr w:type="spellEnd"/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 xml:space="preserve">EPA(ER):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2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รายที่ต้องผ่านการประเมิน</w:t>
      </w:r>
    </w:p>
    <w:p w:rsidR="000614D2" w:rsidRPr="000614D2" w:rsidRDefault="000614D2" w:rsidP="008C2930">
      <w:pPr>
        <w:numPr>
          <w:ilvl w:val="0"/>
          <w:numId w:val="2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Stroke fast tract</w:t>
      </w:r>
    </w:p>
    <w:p w:rsidR="000614D2" w:rsidRPr="000614D2" w:rsidRDefault="000614D2" w:rsidP="008C2930">
      <w:pPr>
        <w:numPr>
          <w:ilvl w:val="0"/>
          <w:numId w:val="2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Acute coronary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syndrome 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STEACS</w:t>
      </w:r>
    </w:p>
    <w:p w:rsidR="000614D2" w:rsidRPr="000614D2" w:rsidRDefault="000614D2" w:rsidP="008C2930">
      <w:pPr>
        <w:numPr>
          <w:ilvl w:val="0"/>
          <w:numId w:val="2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Septic shock</w:t>
      </w:r>
    </w:p>
    <w:p w:rsidR="000614D2" w:rsidRPr="000614D2" w:rsidRDefault="000614D2" w:rsidP="008C2930">
      <w:pPr>
        <w:numPr>
          <w:ilvl w:val="0"/>
          <w:numId w:val="2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Major Trauma </w:t>
      </w:r>
      <w:r w:rsidRPr="000614D2">
        <w:rPr>
          <w:rFonts w:ascii="TH SarabunPSK" w:eastAsia="Calibri" w:hAnsi="TH SarabunPSK" w:cs="TH SarabunPSK"/>
          <w:b/>
          <w:bCs/>
          <w:color w:val="FF0000"/>
          <w:kern w:val="24"/>
          <w:sz w:val="36"/>
          <w:szCs w:val="36"/>
        </w:rPr>
        <w:t>**</w:t>
      </w:r>
    </w:p>
    <w:p w:rsidR="000614D2" w:rsidRPr="000614D2" w:rsidRDefault="000614D2" w:rsidP="008C2930">
      <w:pPr>
        <w:numPr>
          <w:ilvl w:val="0"/>
          <w:numId w:val="2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Chest pain</w:t>
      </w:r>
    </w:p>
    <w:p w:rsidR="000614D2" w:rsidRPr="000614D2" w:rsidRDefault="000614D2" w:rsidP="008C2930">
      <w:pPr>
        <w:numPr>
          <w:ilvl w:val="0"/>
          <w:numId w:val="2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Acute dyspnea</w:t>
      </w:r>
    </w:p>
    <w:p w:rsidR="000614D2" w:rsidRPr="000614D2" w:rsidRDefault="000614D2" w:rsidP="008C2930">
      <w:pPr>
        <w:numPr>
          <w:ilvl w:val="0"/>
          <w:numId w:val="2"/>
        </w:numPr>
        <w:spacing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Alteration of consciousness</w:t>
      </w:r>
    </w:p>
    <w:p w:rsidR="000614D2" w:rsidRPr="000614D2" w:rsidRDefault="000614D2" w:rsidP="008C2930">
      <w:pPr>
        <w:numPr>
          <w:ilvl w:val="0"/>
          <w:numId w:val="2"/>
        </w:numPr>
        <w:spacing w:before="200"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Shock </w:t>
      </w:r>
    </w:p>
    <w:p w:rsidR="000614D2" w:rsidRPr="000614D2" w:rsidRDefault="000614D2" w:rsidP="008C2930">
      <w:pPr>
        <w:numPr>
          <w:ilvl w:val="0"/>
          <w:numId w:val="2"/>
        </w:numPr>
        <w:spacing w:before="200"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Cardiac arrest  </w:t>
      </w: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FF0000"/>
          <w:sz w:val="44"/>
          <w:szCs w:val="44"/>
        </w:rPr>
      </w:pPr>
      <w:r w:rsidRPr="000614D2">
        <w:rPr>
          <w:rFonts w:ascii="TH SarabunPSK" w:eastAsia="Times New Roman" w:hAnsi="TH SarabunPSK" w:cs="TH SarabunPSK"/>
          <w:b/>
          <w:bCs/>
          <w:color w:val="FF0000"/>
          <w:sz w:val="44"/>
          <w:szCs w:val="44"/>
        </w:rPr>
        <w:t xml:space="preserve">** 1 </w:t>
      </w:r>
      <w:r w:rsidRPr="000614D2">
        <w:rPr>
          <w:rFonts w:ascii="TH SarabunPSK" w:eastAsia="Times New Roman" w:hAnsi="TH SarabunPSK" w:cs="TH SarabunPSK" w:hint="cs"/>
          <w:b/>
          <w:bCs/>
          <w:color w:val="FF0000"/>
          <w:sz w:val="44"/>
          <w:szCs w:val="44"/>
          <w:cs/>
        </w:rPr>
        <w:t>ราย</w:t>
      </w:r>
      <w:r w:rsidRPr="000614D2">
        <w:rPr>
          <w:rFonts w:ascii="TH SarabunPSK" w:eastAsia="Times New Roman" w:hAnsi="TH SarabunPSK" w:cs="TH SarabunPSK"/>
          <w:b/>
          <w:bCs/>
          <w:color w:val="FF0000"/>
          <w:sz w:val="44"/>
          <w:szCs w:val="44"/>
          <w:cs/>
        </w:rPr>
        <w:t xml:space="preserve">ต้องเป็น </w:t>
      </w:r>
      <w:r w:rsidRPr="000614D2">
        <w:rPr>
          <w:rFonts w:ascii="TH SarabunPSK" w:eastAsia="Times New Roman" w:hAnsi="TH SarabunPSK" w:cs="TH SarabunPSK"/>
          <w:b/>
          <w:bCs/>
          <w:color w:val="FF0000"/>
          <w:sz w:val="44"/>
          <w:szCs w:val="44"/>
        </w:rPr>
        <w:t>major trauma</w:t>
      </w: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ER</w:t>
      </w: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(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OB-</w:t>
      </w:r>
      <w:proofErr w:type="gram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Gyn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)OPD</w:t>
      </w:r>
      <w:proofErr w:type="gram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: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รายที่ต้องผ่านการประเมิน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1. Low risk ANC 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2. Abnormal vaginal/uterine bleeding/1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vertAlign w:val="superscript"/>
        </w:rPr>
        <w:t>st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half bleeding in pregnancy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Pelvic pain / </w:t>
      </w:r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dysmenorrhea</w:t>
      </w:r>
      <w:r w:rsidRPr="000614D2">
        <w:rPr>
          <w:rFonts w:ascii="Calibri" w:eastAsia="Calibri" w:hAnsi="Calibri" w:cs="Calibri"/>
          <w:b/>
          <w:bCs/>
          <w:color w:val="000000"/>
          <w:kern w:val="24"/>
          <w:sz w:val="36"/>
          <w:szCs w:val="36"/>
        </w:rPr>
        <w:t> 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Pelvic mass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5. Postpartum follow up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Abnormal vaginal discharge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 Contraceptive counselling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8. High risk ANC: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GDM ,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overt DM, chronic HT</w:t>
      </w:r>
    </w:p>
    <w:p w:rsidR="000614D2" w:rsidRPr="000614D2" w:rsidRDefault="000614D2" w:rsidP="000614D2">
      <w:pPr>
        <w:spacing w:before="200" w:line="288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Genital ulcer (STD)</w:t>
      </w:r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OB-Gyn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)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(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OB-</w:t>
      </w:r>
      <w:proofErr w:type="gram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Gyn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)IPD</w:t>
      </w:r>
      <w:proofErr w:type="gram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 :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เค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สที่ต้องผ่านการประเมิน</w:t>
      </w:r>
    </w:p>
    <w:p w:rsidR="000614D2" w:rsidRPr="000614D2" w:rsidRDefault="000614D2" w:rsidP="008C2930">
      <w:pPr>
        <w:numPr>
          <w:ilvl w:val="0"/>
          <w:numId w:val="8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Postpartum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hemorrhage</w:t>
      </w:r>
    </w:p>
    <w:p w:rsidR="000614D2" w:rsidRPr="000614D2" w:rsidRDefault="000614D2" w:rsidP="008C2930">
      <w:pPr>
        <w:numPr>
          <w:ilvl w:val="0"/>
          <w:numId w:val="8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Preterm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labor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management</w:t>
      </w:r>
    </w:p>
    <w:p w:rsidR="000614D2" w:rsidRPr="000614D2" w:rsidRDefault="000614D2" w:rsidP="008C2930">
      <w:pPr>
        <w:numPr>
          <w:ilvl w:val="0"/>
          <w:numId w:val="8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PIH/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ecclampsia</w:t>
      </w:r>
      <w:proofErr w:type="spellEnd"/>
    </w:p>
    <w:p w:rsidR="000614D2" w:rsidRPr="000614D2" w:rsidRDefault="000614D2" w:rsidP="008C2930">
      <w:pPr>
        <w:numPr>
          <w:ilvl w:val="0"/>
          <w:numId w:val="8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Abnormal vaginal/uterine bleeding</w:t>
      </w:r>
    </w:p>
    <w:p w:rsidR="000614D2" w:rsidRPr="000614D2" w:rsidRDefault="000614D2" w:rsidP="008C2930">
      <w:pPr>
        <w:numPr>
          <w:ilvl w:val="1"/>
          <w:numId w:val="8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1st half bleeding in </w:t>
      </w:r>
      <w:proofErr w:type="gramStart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pregnancy :</w:t>
      </w:r>
      <w:proofErr w:type="gramEnd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 Abortion, rupture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ectopic </w:t>
      </w:r>
    </w:p>
    <w:p w:rsidR="000614D2" w:rsidRPr="000614D2" w:rsidRDefault="000614D2" w:rsidP="008C2930">
      <w:pPr>
        <w:numPr>
          <w:ilvl w:val="1"/>
          <w:numId w:val="8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>2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nd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half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bleeding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: 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placeta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previa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 ,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abruptio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placenta</w:t>
      </w: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6. Abnormal vaginal/uterine bleeding</w:t>
      </w: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7. Pelvic pain / dysmenorrhea </w:t>
      </w: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8. Pelvic mass</w:t>
      </w: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9. puerperium care</w:t>
      </w: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OB-Gyn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)</w:t>
      </w:r>
    </w:p>
    <w:p w:rsidR="000614D2" w:rsidRPr="000614D2" w:rsidRDefault="000614D2" w:rsidP="000614D2">
      <w:pPr>
        <w:rPr>
          <w:rFonts w:ascii="Calibri" w:eastAsia="Calibri" w:hAnsi="Calibri" w:cs="Cordia New"/>
        </w:rPr>
      </w:pP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:rsidR="000614D2" w:rsidRDefault="000614D2" w:rsidP="000614D2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:rsidR="008C2930" w:rsidRPr="000614D2" w:rsidRDefault="008C2930" w:rsidP="000614D2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:rsidR="000614D2" w:rsidRPr="000614D2" w:rsidRDefault="000614D2" w:rsidP="000614D2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(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ortho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)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OPD: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อย่างน้อย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 1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รายที่ต้องผ่านการประเมิน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1. OA knee/hand/hip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2. Carpal tunnel syndrome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3. Trigger finger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4. De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Quervain</w:t>
      </w:r>
      <w:proofErr w:type="spellEnd"/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5. Low back pain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6. Joint dislocation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7. Simple fracture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8. Toe-tip injury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 w:hint="cs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C</w:t>
      </w:r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arpal ganglion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10. Tennis elbow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11. S</w:t>
      </w:r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pondylosis: cervical / lumbar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12. Osteoporosis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13. Arthritis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14. Joint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sprain 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ankle sprain</w:t>
      </w:r>
    </w:p>
    <w:p w:rsidR="000614D2" w:rsidRPr="000614D2" w:rsidRDefault="000614D2" w:rsidP="000614D2">
      <w:pPr>
        <w:spacing w:before="200"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15. A</w:t>
      </w:r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chilles tendon rupture</w:t>
      </w:r>
    </w:p>
    <w:p w:rsidR="000614D2" w:rsidRPr="000614D2" w:rsidRDefault="000614D2" w:rsidP="000614D2">
      <w:pPr>
        <w:spacing w:line="288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</w:p>
    <w:p w:rsidR="000614D2" w:rsidRPr="000614D2" w:rsidRDefault="000614D2" w:rsidP="000614D2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(Ortho)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(</w:t>
      </w:r>
      <w:proofErr w:type="spellStart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ortho</w:t>
      </w:r>
      <w:proofErr w:type="spellEnd"/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)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IPD: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รายที่ต้องผ่านการประเมิน</w:t>
      </w:r>
    </w:p>
    <w:p w:rsidR="000614D2" w:rsidRPr="000614D2" w:rsidRDefault="000614D2" w:rsidP="008C2930">
      <w:pPr>
        <w:numPr>
          <w:ilvl w:val="0"/>
          <w:numId w:val="3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Open fracture</w:t>
      </w:r>
    </w:p>
    <w:p w:rsidR="000614D2" w:rsidRPr="000614D2" w:rsidRDefault="000614D2" w:rsidP="008C2930">
      <w:pPr>
        <w:numPr>
          <w:ilvl w:val="0"/>
          <w:numId w:val="3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Compartment syndrome</w:t>
      </w:r>
    </w:p>
    <w:p w:rsidR="000614D2" w:rsidRPr="000614D2" w:rsidRDefault="000614D2" w:rsidP="008C2930">
      <w:pPr>
        <w:numPr>
          <w:ilvl w:val="0"/>
          <w:numId w:val="3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Fracture around hip</w:t>
      </w:r>
    </w:p>
    <w:p w:rsidR="000614D2" w:rsidRPr="000614D2" w:rsidRDefault="000614D2" w:rsidP="008C2930">
      <w:pPr>
        <w:numPr>
          <w:ilvl w:val="0"/>
          <w:numId w:val="3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Pelvic fracture</w:t>
      </w:r>
    </w:p>
    <w:p w:rsidR="000614D2" w:rsidRPr="000614D2" w:rsidRDefault="000614D2" w:rsidP="008C2930">
      <w:pPr>
        <w:numPr>
          <w:ilvl w:val="0"/>
          <w:numId w:val="3"/>
        </w:numPr>
        <w:spacing w:after="0" w:line="264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Septic arthritis</w:t>
      </w:r>
    </w:p>
    <w:p w:rsidR="000614D2" w:rsidRPr="000614D2" w:rsidRDefault="000614D2" w:rsidP="008C2930">
      <w:pPr>
        <w:numPr>
          <w:ilvl w:val="0"/>
          <w:numId w:val="3"/>
        </w:numPr>
        <w:spacing w:before="200" w:after="0" w:line="264" w:lineRule="auto"/>
        <w:contextualSpacing/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Spinal fracture</w:t>
      </w:r>
    </w:p>
    <w:p w:rsidR="000614D2" w:rsidRPr="000614D2" w:rsidRDefault="000614D2" w:rsidP="008C2930">
      <w:pPr>
        <w:numPr>
          <w:ilvl w:val="0"/>
          <w:numId w:val="3"/>
        </w:numPr>
        <w:spacing w:before="200" w:after="0" w:line="264" w:lineRule="auto"/>
        <w:contextualSpacing/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</w:pPr>
      <w:proofErr w:type="spellStart"/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Post operative</w:t>
      </w:r>
      <w:proofErr w:type="spellEnd"/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 xml:space="preserve"> care + rehabilitation</w:t>
      </w:r>
    </w:p>
    <w:p w:rsidR="000614D2" w:rsidRPr="000614D2" w:rsidRDefault="000614D2" w:rsidP="008C2930">
      <w:pPr>
        <w:numPr>
          <w:ilvl w:val="0"/>
          <w:numId w:val="3"/>
        </w:numPr>
        <w:spacing w:before="200"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Spinal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cord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injury</w:t>
      </w:r>
    </w:p>
    <w:p w:rsidR="000614D2" w:rsidRPr="000614D2" w:rsidRDefault="000614D2" w:rsidP="008C2930">
      <w:pPr>
        <w:numPr>
          <w:ilvl w:val="0"/>
          <w:numId w:val="3"/>
        </w:numPr>
        <w:spacing w:before="200" w:after="0" w:line="288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Closed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fracture 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>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humerus</w:t>
      </w:r>
      <w:proofErr w:type="spell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>/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tibia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>/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hand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>/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foot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/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distal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end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radius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>/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ankle </w:t>
      </w:r>
    </w:p>
    <w:p w:rsidR="000614D2" w:rsidRPr="000614D2" w:rsidRDefault="000614D2" w:rsidP="000614D2">
      <w:pPr>
        <w:spacing w:before="200" w:line="216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10.  Pediatric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fracture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-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supracondyle</w:t>
      </w:r>
      <w:proofErr w:type="spell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/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forearm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/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lower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extremities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/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</w:t>
      </w:r>
    </w:p>
    <w:p w:rsidR="000614D2" w:rsidRPr="000614D2" w:rsidRDefault="000614D2" w:rsidP="000614D2">
      <w:pPr>
        <w:spacing w:before="200" w:line="216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     epiphyseal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plate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injury</w:t>
      </w:r>
    </w:p>
    <w:p w:rsidR="000614D2" w:rsidRPr="000614D2" w:rsidRDefault="000614D2" w:rsidP="000614D2">
      <w:pPr>
        <w:spacing w:before="200" w:line="216" w:lineRule="auto"/>
        <w:ind w:firstLine="360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11.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Spinal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stenosis</w:t>
      </w:r>
    </w:p>
    <w:p w:rsidR="000614D2" w:rsidRPr="000614D2" w:rsidRDefault="000614D2" w:rsidP="000614D2">
      <w:pPr>
        <w:spacing w:before="200" w:line="264" w:lineRule="auto"/>
        <w:rPr>
          <w:rFonts w:ascii="TH SarabunPSK" w:eastAsia="Calibri" w:hAnsi="TH SarabunPSK" w:cs="Calibri"/>
          <w:color w:val="000000"/>
          <w:kern w:val="24"/>
          <w:sz w:val="56"/>
          <w:szCs w:val="56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(Ortho)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lastRenderedPageBreak/>
        <w:t>(7/2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) แบบประเมินทักษะทางหัตถการสำหรับแพทย์เพิ่มพูนทักษะ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D0D0D"/>
          <w:sz w:val="32"/>
          <w:szCs w:val="32"/>
        </w:rPr>
      </w:pPr>
      <w:r w:rsidRPr="000614D2">
        <w:rPr>
          <w:rFonts w:ascii="Times New Roman" w:eastAsia="Times New Roman" w:hAnsi="Times New Roman" w:cs="Cordia New"/>
          <w:b/>
          <w:bCs/>
          <w:color w:val="0D0D0D"/>
          <w:sz w:val="32"/>
          <w:szCs w:val="32"/>
        </w:rPr>
        <w:t>Direct observation of procedural skills (DOPS)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00000"/>
          <w:sz w:val="32"/>
          <w:szCs w:val="32"/>
        </w:rPr>
      </w:pP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b/>
          <w:bCs/>
          <w:color w:val="000000"/>
          <w:sz w:val="20"/>
          <w:szCs w:val="20"/>
        </w:rPr>
      </w:pPr>
      <w:r w:rsidRPr="000614D2">
        <w:rPr>
          <w:rFonts w:ascii="Times New Roman" w:eastAsia="Times New Roman" w:hAnsi="Times New Roman" w:cs="Cordia New" w:hint="cs"/>
          <w:b/>
          <w:bCs/>
          <w:color w:val="000000"/>
          <w:sz w:val="20"/>
          <w:szCs w:val="20"/>
          <w:cs/>
        </w:rPr>
        <w:t>ชื่อแพทย์เพิ่มพูนทักษะ.................................   ชื่ออาจารย์ผู้ประเมิน................................................</w:t>
      </w:r>
      <w:r w:rsidRPr="000614D2">
        <w:rPr>
          <w:rFonts w:ascii="Times New Roman" w:eastAsia="Times New Roman" w:hAnsi="Times New Roman" w:cs="Cordia New" w:hint="cs"/>
          <w:b/>
          <w:bCs/>
          <w:color w:val="000000"/>
          <w:sz w:val="20"/>
          <w:szCs w:val="20"/>
          <w:cs/>
        </w:rPr>
        <w:tab/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0614D2">
        <w:rPr>
          <w:rFonts w:ascii="Times New Roman" w:eastAsia="Times New Roman" w:hAnsi="Times New Roman" w:cs="Cordia New" w:hint="cs"/>
          <w:color w:val="000000"/>
          <w:sz w:val="20"/>
          <w:szCs w:val="20"/>
          <w:cs/>
        </w:rPr>
        <w:t xml:space="preserve">สถานที่ 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 w:hint="cs"/>
          <w:color w:val="000000"/>
          <w:sz w:val="20"/>
          <w:szCs w:val="20"/>
          <w:cs/>
        </w:rPr>
        <w:t xml:space="preserve">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OPD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IPD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OR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Clinical setting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Medicine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Pediatrics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Surgery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Orthopedics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ER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Family Medicine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OB GYN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>Diagnosis………………………………….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>Procedure…………………………………….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Complexity of case: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Low  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Average 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High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134"/>
        <w:gridCol w:w="1276"/>
        <w:gridCol w:w="1077"/>
        <w:gridCol w:w="1170"/>
        <w:gridCol w:w="984"/>
      </w:tblGrid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ทักษะหัตถการ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ถูกต้อง</w:t>
            </w:r>
          </w:p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สมบูรณ์</w:t>
            </w:r>
          </w:p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ถูกต้อง</w:t>
            </w:r>
          </w:p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เป็นส่วนใหญ่</w:t>
            </w: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ไม่ถูกต้อง/</w:t>
            </w:r>
          </w:p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ถูกต้องเพียงเล็กน้อย</w:t>
            </w: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ประเมินไม่ได้</w:t>
            </w: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1.บอกข้อบ่งชี้  กายวิภาคที่เกี่ยวข้องและเทคนิคการทำหัตถการ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 xml:space="preserve">2.ขอ </w:t>
            </w:r>
            <w:r w:rsidRPr="000614D2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  <w:t>inform consent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3.เตรียมการก่อนทำหัตถการอย่างเหมาะสม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4.ให้ยาแก้ปวดอย่างเหมาะสม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5.ทำหัตถการได้</w:t>
            </w:r>
            <w:r w:rsidRPr="000614D2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  <w:t>อย่างถูกวิธี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6.ใช้เทคนิคปลอดเชื้อ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7.ขอความช่วยเหลืออย่างเหมาะสม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8.การดูแลรักษาหลังจากทำหัตถการ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tabs>
                <w:tab w:val="right" w:pos="4321"/>
              </w:tabs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9.ทักษะการ</w:t>
            </w:r>
            <w:r w:rsidRPr="000614D2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  <w:t>สื่อสารและทำงานเป็นทีมกับเพื่อนร่วมงาน</w:t>
            </w:r>
            <w:r w:rsidRPr="000614D2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4248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10.ดูแลผู้ป่วยด้วยจริยธรรมวิชาชีพ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</w:tbl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28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color w:val="000000"/>
          <w:sz w:val="24"/>
          <w:szCs w:val="24"/>
        </w:rPr>
      </w:pPr>
      <w:r w:rsidRPr="000614D2">
        <w:rPr>
          <w:rFonts w:ascii="Times New Roman" w:eastAsia="Times New Roman" w:hAnsi="Times New Roman" w:cs="Cordia New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D9DAFB" wp14:editId="59B2D1C8">
                <wp:simplePos x="0" y="0"/>
                <wp:positionH relativeFrom="column">
                  <wp:posOffset>3414395</wp:posOffset>
                </wp:positionH>
                <wp:positionV relativeFrom="paragraph">
                  <wp:posOffset>172720</wp:posOffset>
                </wp:positionV>
                <wp:extent cx="2955290" cy="1209675"/>
                <wp:effectExtent l="0" t="0" r="16510" b="2857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4D2" w:rsidRPr="00C00DE1" w:rsidRDefault="000614D2" w:rsidP="000614D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DAFB" id="Text Box 16" o:spid="_x0000_s1027" type="#_x0000_t202" style="position:absolute;margin-left:268.85pt;margin-top:13.6pt;width:232.7pt;height:9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">
                <v:textbox>
                  <w:txbxContent>
                    <w:p w:rsidR="000614D2" w:rsidRPr="00C00DE1" w:rsidRDefault="000614D2" w:rsidP="000614D2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14D2">
        <w:rPr>
          <w:rFonts w:ascii="TH SarabunPSK" w:eastAsia="TH SarabunPSK" w:hAnsi="TH SarabunPSK" w:cs="TH SarabunPSK"/>
          <w:b/>
          <w:bCs/>
          <w:color w:val="000000"/>
          <w:sz w:val="24"/>
          <w:szCs w:val="24"/>
          <w:cs/>
        </w:rPr>
        <w:t>ระดับการประเมินความสามารถโดยรวม</w:t>
      </w:r>
      <w:r w:rsidRPr="000614D2">
        <w:rPr>
          <w:rFonts w:ascii="TH SarabunPSK" w:eastAsia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0614D2">
        <w:rPr>
          <w:rFonts w:ascii="TH SarabunPSK" w:eastAsia="TH SarabunPSK" w:hAnsi="TH SarabunPSK" w:cs="TH SarabunPSK"/>
          <w:b/>
          <w:bCs/>
          <w:color w:val="000000"/>
          <w:sz w:val="24"/>
          <w:szCs w:val="24"/>
          <w:cs/>
        </w:rPr>
        <w:t xml:space="preserve">= </w:t>
      </w:r>
      <w:r w:rsidRPr="000614D2">
        <w:rPr>
          <w:rFonts w:ascii="TH SarabunPSK" w:eastAsia="TH SarabunPSK" w:hAnsi="TH SarabunPSK" w:cs="TH SarabunPSK"/>
          <w:color w:val="000000"/>
          <w:sz w:val="24"/>
          <w:szCs w:val="24"/>
        </w:rPr>
        <w:sym w:font="Wingdings" w:char="F0A8"/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0614D2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1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 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ยังไม่สามารถอนุญาตให้ลงมือปฏิบัติได้ (ให้สังเกตการณ์เท่านั้น)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0614D2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2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สามารถปฏิบัติงานได้ภายใต้การควบคุมของอาจารย์อย่างใกล้ชิด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0614D2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3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ภายใต้การชี้แนะของอาจารย์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0614D2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4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โดยมีอาจารย์ให้ความช่วยเหลือเมื่อต้องการ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0614D2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5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และควบคุมผู้ที่มีประสบการณ์น้อยกว่า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  <w:r w:rsidRPr="000614D2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0614D2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  <w:t xml:space="preserve">                </w:t>
      </w:r>
      <w:r w:rsidRPr="000614D2">
        <w:rPr>
          <w:rFonts w:ascii="Calibri" w:eastAsia="Calibri" w:hAnsi="Calibri" w:cs="Cordia New" w:hint="cs"/>
          <w:b/>
          <w:color w:val="000000"/>
          <w:sz w:val="24"/>
          <w:szCs w:val="24"/>
          <w:cs/>
        </w:rPr>
        <w:t xml:space="preserve">  </w:t>
      </w:r>
      <w:r w:rsidRPr="000614D2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 xml:space="preserve"> 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ลายเซ็นอาจารย์...............................................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  <w:cs/>
        </w:rPr>
      </w:pPr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 xml:space="preserve">  </w:t>
      </w:r>
      <w:r w:rsidRPr="000614D2">
        <w:rPr>
          <w:rFonts w:ascii="Calibri" w:eastAsia="Calibri" w:hAnsi="Calibri" w:cs="Cordia New"/>
          <w:bCs/>
          <w:color w:val="000000"/>
          <w:sz w:val="24"/>
          <w:szCs w:val="24"/>
          <w:cs/>
        </w:rPr>
        <w:tab/>
      </w:r>
      <w:r w:rsidRPr="000614D2"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 w:rsidRPr="000614D2"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 w:rsidRPr="000614D2"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 w:rsidRPr="000614D2"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 w:rsidRPr="000614D2"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วันที่..................เดือน..................................</w:t>
      </w:r>
      <w:proofErr w:type="spellStart"/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พศ</w:t>
      </w:r>
      <w:proofErr w:type="spellEnd"/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...............</w:t>
      </w:r>
    </w:p>
    <w:p w:rsidR="000614D2" w:rsidRPr="000614D2" w:rsidRDefault="000614D2" w:rsidP="000614D2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tabs>
          <w:tab w:val="left" w:pos="99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</w:p>
    <w:p w:rsidR="000614D2" w:rsidRPr="000614D2" w:rsidRDefault="000614D2" w:rsidP="000614D2">
      <w:pPr>
        <w:tabs>
          <w:tab w:val="left" w:pos="99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  <w:t>DOPS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28"/>
        </w:rPr>
        <w:br w:type="page"/>
      </w:r>
    </w:p>
    <w:p w:rsidR="000614D2" w:rsidRPr="000614D2" w:rsidRDefault="000614D2" w:rsidP="000614D2">
      <w:pPr>
        <w:tabs>
          <w:tab w:val="left" w:pos="993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52"/>
          <w:szCs w:val="52"/>
          <w:cs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 xml:space="preserve">DOPS (Medicine):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1. Thoracentesis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2. Abdominal paracentesis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Lumbar puncture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4.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Arthocentesis</w:t>
      </w:r>
      <w:proofErr w:type="spellEnd"/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5.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ACLS :</w:t>
      </w:r>
      <w:proofErr w:type="gramEnd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 defibrillation, external pacemaker, sync cardioversion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Central line insertion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ICD insertion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8.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การใส่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PPE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color w:val="000000"/>
          <w:sz w:val="56"/>
          <w:szCs w:val="56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  <w:t>DOPS: Medicine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color w:val="000000"/>
          <w:sz w:val="28"/>
          <w:cs/>
        </w:rPr>
        <w:br w:type="page"/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 xml:space="preserve">DOPS (Surgery):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E-FAST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ICD insertion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Skin biopsy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Debridement wound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Subcutaneous mass excision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Wound management: suture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Nail extraction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I&amp;D</w:t>
      </w:r>
    </w:p>
    <w:p w:rsidR="000614D2" w:rsidRPr="000614D2" w:rsidRDefault="000614D2" w:rsidP="008C2930">
      <w:pPr>
        <w:numPr>
          <w:ilvl w:val="0"/>
          <w:numId w:val="4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FNA, needle biopsy</w:t>
      </w:r>
    </w:p>
    <w:p w:rsidR="000614D2" w:rsidRPr="000614D2" w:rsidRDefault="000614D2" w:rsidP="000614D2">
      <w:pPr>
        <w:spacing w:line="216" w:lineRule="auto"/>
        <w:ind w:left="360"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 w:hint="cs"/>
          <w:b/>
          <w:bCs/>
          <w:color w:val="000000"/>
          <w:kern w:val="24"/>
          <w:sz w:val="40"/>
          <w:szCs w:val="40"/>
          <w:cs/>
        </w:rPr>
        <w:t>10.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 xml:space="preserve"> Central venous insertion</w:t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DOPS: Surgery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 xml:space="preserve">DOPS (Pediatrics): </w:t>
      </w:r>
      <w:proofErr w:type="gramStart"/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1</w:t>
      </w:r>
      <w:proofErr w:type="gramEnd"/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:rsidR="000614D2" w:rsidRPr="000614D2" w:rsidRDefault="000614D2" w:rsidP="008C2930">
      <w:pPr>
        <w:numPr>
          <w:ilvl w:val="0"/>
          <w:numId w:val="5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  <w:t>Umbilical vein catheterization (UVC)</w:t>
      </w:r>
    </w:p>
    <w:p w:rsidR="000614D2" w:rsidRPr="000614D2" w:rsidRDefault="000614D2" w:rsidP="008C2930">
      <w:pPr>
        <w:numPr>
          <w:ilvl w:val="0"/>
          <w:numId w:val="5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  <w:t>Intubation</w:t>
      </w:r>
    </w:p>
    <w:p w:rsidR="000614D2" w:rsidRPr="000614D2" w:rsidRDefault="000614D2" w:rsidP="008C2930">
      <w:pPr>
        <w:numPr>
          <w:ilvl w:val="0"/>
          <w:numId w:val="5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  <w:t>Lumbar puncture</w:t>
      </w:r>
    </w:p>
    <w:p w:rsidR="000614D2" w:rsidRPr="000614D2" w:rsidRDefault="000614D2" w:rsidP="008C2930">
      <w:pPr>
        <w:numPr>
          <w:ilvl w:val="0"/>
          <w:numId w:val="5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  <w:t>NCPR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  <w:t xml:space="preserve">**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  <w:cs/>
        </w:rPr>
        <w:t>สามารถประเมินโดยใช้ หุ่นจำลอง</w:t>
      </w: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DOPS: Pediatrics 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 xml:space="preserve">DOPS (ER):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:rsidR="000614D2" w:rsidRPr="000614D2" w:rsidRDefault="000614D2" w:rsidP="008C2930">
      <w:pPr>
        <w:numPr>
          <w:ilvl w:val="0"/>
          <w:numId w:val="6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CPR leader</w:t>
      </w:r>
    </w:p>
    <w:p w:rsidR="000614D2" w:rsidRPr="000614D2" w:rsidRDefault="000614D2" w:rsidP="008C2930">
      <w:pPr>
        <w:numPr>
          <w:ilvl w:val="0"/>
          <w:numId w:val="6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Ultrasound: POCUS</w:t>
      </w:r>
    </w:p>
    <w:p w:rsidR="000614D2" w:rsidRPr="000614D2" w:rsidRDefault="000614D2" w:rsidP="008C2930">
      <w:pPr>
        <w:numPr>
          <w:ilvl w:val="0"/>
          <w:numId w:val="6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Intubation</w:t>
      </w:r>
    </w:p>
    <w:p w:rsidR="000614D2" w:rsidRPr="000614D2" w:rsidRDefault="000614D2" w:rsidP="008C2930">
      <w:pPr>
        <w:numPr>
          <w:ilvl w:val="0"/>
          <w:numId w:val="6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ICD insertion</w:t>
      </w:r>
    </w:p>
    <w:p w:rsidR="000614D2" w:rsidRPr="000614D2" w:rsidRDefault="000614D2" w:rsidP="008C2930">
      <w:pPr>
        <w:numPr>
          <w:ilvl w:val="0"/>
          <w:numId w:val="6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Primary survey: trauma</w:t>
      </w:r>
    </w:p>
    <w:p w:rsidR="000614D2" w:rsidRPr="000614D2" w:rsidRDefault="000614D2" w:rsidP="008C2930">
      <w:pPr>
        <w:numPr>
          <w:ilvl w:val="0"/>
          <w:numId w:val="6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External bleeding control: Suture, posterior nasal packing</w:t>
      </w:r>
    </w:p>
    <w:p w:rsidR="000614D2" w:rsidRPr="000614D2" w:rsidRDefault="000614D2" w:rsidP="008C2930">
      <w:pPr>
        <w:numPr>
          <w:ilvl w:val="0"/>
          <w:numId w:val="6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0"/>
          <w:szCs w:val="40"/>
        </w:rPr>
        <w:t>Foreign body removal: Eye, Nose, Throat (simple case)</w:t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DOPS: ER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 xml:space="preserve">DOPS(OB-GYN):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อย่างน้อย 2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 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หัตถการที่ต้องผ่าน </w:t>
      </w:r>
      <w:proofErr w:type="gramStart"/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(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U</w:t>
      </w:r>
      <w:proofErr w:type="gramEnd"/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/S +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1 หัตถการ)</w:t>
      </w:r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Ultrasound gravid uterus**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  <w:cs/>
        </w:rPr>
        <w:t>ต้องผ่านการประเมิน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  <w:cs/>
        </w:rPr>
        <w:t>ทุกคนอย่างน้อย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1 </w:t>
      </w: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  <w:cs/>
        </w:rPr>
        <w:t>ครั้ง</w:t>
      </w:r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Placenta removal</w:t>
      </w:r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Intrapartum monitoring</w:t>
      </w:r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Cervical dilatation and uterine curettage</w:t>
      </w:r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Contraceptive drug implantation </w:t>
      </w:r>
      <w:proofErr w:type="gram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>and  removal</w:t>
      </w:r>
      <w:proofErr w:type="gramEnd"/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Insertion of intrauterine contraceptive device</w:t>
      </w:r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Manual vacuum aspiration</w:t>
      </w:r>
    </w:p>
    <w:p w:rsidR="000614D2" w:rsidRPr="000614D2" w:rsidRDefault="000614D2" w:rsidP="008C2930">
      <w:pPr>
        <w:numPr>
          <w:ilvl w:val="0"/>
          <w:numId w:val="7"/>
        </w:numPr>
        <w:spacing w:after="0" w:line="216" w:lineRule="auto"/>
        <w:contextualSpacing/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44"/>
          <w:szCs w:val="44"/>
        </w:rPr>
        <w:t xml:space="preserve"> Transvaginal ultrasound</w:t>
      </w: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DOPS: OB-GYN</w:t>
      </w:r>
    </w:p>
    <w:p w:rsidR="008C2930" w:rsidRDefault="008C2930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 xml:space="preserve">DOPS(Ortho):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1. Splint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2. </w:t>
      </w:r>
      <w:proofErr w:type="spellStart"/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Irrigatation</w:t>
      </w:r>
      <w:proofErr w:type="spellEnd"/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3. Bivalve/remove cast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4. Skin traction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 xml:space="preserve">5. </w:t>
      </w:r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Simple joint reduction - shoulder / elbow / IP joint 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6. Pelvic wrap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7. Close reduction and Casting</w:t>
      </w:r>
    </w:p>
    <w:p w:rsidR="000614D2" w:rsidRPr="000614D2" w:rsidRDefault="000614D2" w:rsidP="000614D2">
      <w:pPr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8. Clavicle slap</w:t>
      </w:r>
    </w:p>
    <w:p w:rsidR="000614D2" w:rsidRPr="000614D2" w:rsidRDefault="000614D2" w:rsidP="000614D2">
      <w:pPr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9. Knee aspiration</w:t>
      </w:r>
    </w:p>
    <w:p w:rsidR="000614D2" w:rsidRPr="000614D2" w:rsidRDefault="000614D2" w:rsidP="000614D2">
      <w:pPr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10. R</w:t>
      </w:r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epair nail bed injury / </w:t>
      </w:r>
      <w:proofErr w:type="spellStart"/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finger tip</w:t>
      </w:r>
      <w:proofErr w:type="spellEnd"/>
      <w:r w:rsidRPr="000614D2">
        <w:rPr>
          <w:rFonts w:ascii="TH SarabunPSK" w:eastAsia="Calibri" w:hAnsi="TH SarabunPSK" w:cs="Calibri"/>
          <w:b/>
          <w:bCs/>
          <w:color w:val="000000"/>
          <w:kern w:val="24"/>
          <w:sz w:val="36"/>
          <w:szCs w:val="36"/>
        </w:rPr>
        <w:t> injury</w:t>
      </w:r>
    </w:p>
    <w:p w:rsidR="000614D2" w:rsidRPr="000614D2" w:rsidRDefault="000614D2" w:rsidP="000614D2">
      <w:pPr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</w:pPr>
      <w:r w:rsidRPr="000614D2">
        <w:rPr>
          <w:rFonts w:ascii="TH SarabunPSK" w:eastAsia="Calibri" w:hAnsi="TH SarabunPSK" w:cs="TH SarabunPSK"/>
          <w:b/>
          <w:bCs/>
          <w:color w:val="000000"/>
          <w:kern w:val="24"/>
          <w:sz w:val="36"/>
          <w:szCs w:val="36"/>
        </w:rPr>
        <w:t>11. Finger or toe amputation </w:t>
      </w:r>
    </w:p>
    <w:p w:rsidR="000614D2" w:rsidRPr="000614D2" w:rsidRDefault="000614D2" w:rsidP="000614D2">
      <w:pPr>
        <w:spacing w:before="200" w:line="216" w:lineRule="auto"/>
        <w:rPr>
          <w:rFonts w:ascii="TH SarabunPSK" w:eastAsia="Calibri" w:hAnsi="TH SarabunPSK" w:cs="TH SarabunPSK"/>
          <w:b/>
          <w:bCs/>
          <w:color w:val="000000"/>
          <w:kern w:val="24"/>
          <w:sz w:val="56"/>
          <w:szCs w:val="56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:rsidR="000614D2" w:rsidRPr="000614D2" w:rsidRDefault="000614D2" w:rsidP="000614D2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DOPS: Ortho</w:t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 xml:space="preserve"> (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7/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3) แบบประเมินพฤตินิสัยในการปฏิบัติงานตามหลักจริยธรรมแห่งวิชาชีพสำหรับแพทย์เพิ่มพูนทักษะ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00000"/>
          <w:sz w:val="28"/>
        </w:rPr>
      </w:pPr>
      <w:r w:rsidRPr="000614D2">
        <w:rPr>
          <w:rFonts w:ascii="Times New Roman" w:eastAsia="Times New Roman" w:hAnsi="Times New Roman" w:cs="Cordia New"/>
          <w:b/>
          <w:bCs/>
          <w:color w:val="000000"/>
          <w:sz w:val="28"/>
        </w:rPr>
        <w:t xml:space="preserve"> Multisource </w:t>
      </w:r>
      <w:proofErr w:type="gramStart"/>
      <w:r w:rsidRPr="000614D2">
        <w:rPr>
          <w:rFonts w:ascii="Times New Roman" w:eastAsia="Times New Roman" w:hAnsi="Times New Roman" w:cs="Cordia New"/>
          <w:b/>
          <w:bCs/>
          <w:color w:val="000000"/>
          <w:sz w:val="28"/>
        </w:rPr>
        <w:t>feedback  (</w:t>
      </w:r>
      <w:proofErr w:type="gramEnd"/>
      <w:r w:rsidRPr="000614D2">
        <w:rPr>
          <w:rFonts w:ascii="Times New Roman" w:eastAsia="Times New Roman" w:hAnsi="Times New Roman" w:cs="Cordia New"/>
          <w:b/>
          <w:bCs/>
          <w:color w:val="000000"/>
          <w:sz w:val="28"/>
        </w:rPr>
        <w:t>MSF)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00000"/>
          <w:sz w:val="32"/>
          <w:szCs w:val="32"/>
          <w:cs/>
        </w:rPr>
      </w:pP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>ชื่อแพทย์เพิ่มพูนทักษะ.......................................................................................................</w:t>
      </w: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>ชื่อผู้ประเมิน................................................</w:t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 </w:t>
      </w: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อาจารย์   </w:t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 </w:t>
      </w: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แพทย์ประจำบ้าน/ แพทย์พี่เลี้ยง  </w:t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 พยาบาล  </w:t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 </w:t>
      </w:r>
      <w:proofErr w:type="spellStart"/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>อื่นๆ</w:t>
      </w:r>
      <w:proofErr w:type="spellEnd"/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 ระบุ...........................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สถานที่  </w:t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 </w:t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OPD  </w:t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 IPD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Clinical setting 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Medicine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Pediatrics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Surgery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Orthopedics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ER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Family Medicine </w:t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0614D2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OB GYN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0614D2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>ช่วงเวลาที่แพทย์เพิ่มพูนทักษะปฏิบัติงาน..............................................วันที่ให้ความเห็น..............................................................</w:t>
      </w:r>
    </w:p>
    <w:p w:rsidR="000614D2" w:rsidRPr="000614D2" w:rsidRDefault="000614D2" w:rsidP="000614D2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  <w:cs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1065"/>
        <w:gridCol w:w="1028"/>
        <w:gridCol w:w="1274"/>
        <w:gridCol w:w="1133"/>
        <w:gridCol w:w="1698"/>
      </w:tblGrid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 w:val="24"/>
                <w:szCs w:val="24"/>
                <w:cs/>
              </w:rPr>
              <w:t>พฤติกรรม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  <w:r w:rsidRPr="000614D2"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  <w:t>Outstanding</w:t>
            </w:r>
          </w:p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  <w:r w:rsidRPr="000614D2"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  <w:t>Average</w:t>
            </w:r>
          </w:p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  <w:t>Below average</w:t>
            </w: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 w:val="24"/>
                <w:szCs w:val="24"/>
                <w:cs/>
              </w:rPr>
              <w:t>ประเมินไม่ได้</w:t>
            </w: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1.ซื่อสัตย์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double"/>
                <w:cs/>
              </w:rPr>
              <w:t xml:space="preserve">ต้องไม่ได้ต่ำกว่า </w:t>
            </w:r>
            <w:r w:rsidRPr="000614D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double"/>
              </w:rPr>
              <w:t>average</w:t>
            </w: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2.รับผิดชอบ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double"/>
                <w:cs/>
              </w:rPr>
              <w:t xml:space="preserve">ต้องไม่ได้ต่ำกว่า </w:t>
            </w:r>
            <w:r w:rsidRPr="000614D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double"/>
              </w:rPr>
              <w:t>average</w:t>
            </w: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3.ตรงต่อเวลา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4. แต่งกายสุภาพ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5.ทักษะในการสื่อสารกับผู้ป่วยและญาติ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6.ทักษะในการสื่อสารและมนุ</w:t>
            </w:r>
            <w:proofErr w:type="spellStart"/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ษย</w:t>
            </w:r>
            <w:proofErr w:type="spellEnd"/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สัมพันธ์</w:t>
            </w:r>
            <w:r w:rsidRPr="000614D2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  <w:t>กับเพื่อนร่วมงาน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7.ดูแลผู้ป่วยด้วยจริยธรรมวิชาชีพ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0614D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double"/>
                <w:cs/>
              </w:rPr>
              <w:t xml:space="preserve">ต้องไม่ได้ต่ำกว่า </w:t>
            </w:r>
            <w:r w:rsidRPr="000614D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double"/>
              </w:rPr>
              <w:t>average</w:t>
            </w:r>
          </w:p>
        </w:tc>
      </w:tr>
      <w:tr w:rsidR="000614D2" w:rsidRPr="000614D2" w:rsidTr="000614D2">
        <w:tc>
          <w:tcPr>
            <w:tcW w:w="3986" w:type="dxa"/>
            <w:shd w:val="clear" w:color="auto" w:fill="auto"/>
          </w:tcPr>
          <w:p w:rsidR="000614D2" w:rsidRPr="000614D2" w:rsidRDefault="000614D2" w:rsidP="000614D2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8.</w:t>
            </w:r>
            <w:proofErr w:type="spellStart"/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อื่นๆ</w:t>
            </w:r>
            <w:proofErr w:type="spellEnd"/>
            <w:r w:rsidRPr="000614D2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 xml:space="preserve"> ระบุ....................</w:t>
            </w:r>
          </w:p>
        </w:tc>
        <w:tc>
          <w:tcPr>
            <w:tcW w:w="1047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</w:tbl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ab/>
        <w:t xml:space="preserve">              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0614D2">
        <w:rPr>
          <w:rFonts w:ascii="Times New Roman" w:eastAsia="Times New Roman" w:hAnsi="Times New Roman" w:cs="Cordia New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26D693" wp14:editId="390294FA">
                <wp:simplePos x="0" y="0"/>
                <wp:positionH relativeFrom="column">
                  <wp:posOffset>10160</wp:posOffset>
                </wp:positionH>
                <wp:positionV relativeFrom="paragraph">
                  <wp:posOffset>63500</wp:posOffset>
                </wp:positionV>
                <wp:extent cx="2955290" cy="1467485"/>
                <wp:effectExtent l="0" t="0" r="16510" b="1841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4D2" w:rsidRPr="00C00DE1" w:rsidRDefault="000614D2" w:rsidP="000614D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D693" id="Text Box 17" o:spid="_x0000_s1028" type="#_x0000_t202" style="position:absolute;margin-left:.8pt;margin-top:5pt;width:232.7pt;height:115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">
                <v:textbox>
                  <w:txbxContent>
                    <w:p w:rsidR="000614D2" w:rsidRPr="00C00DE1" w:rsidRDefault="000614D2" w:rsidP="000614D2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14D2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ลายเซ็นอาจารย์............................................................................................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  <w:cs/>
        </w:rPr>
      </w:pPr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วันที่.......................เดือน...........................</w:t>
      </w:r>
      <w:proofErr w:type="spellStart"/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พศ</w:t>
      </w:r>
      <w:proofErr w:type="spellEnd"/>
      <w:r w:rsidRPr="000614D2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....................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:rsidR="000614D2" w:rsidRDefault="000614D2" w:rsidP="000614D2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:rsidR="008C2930" w:rsidRPr="000614D2" w:rsidRDefault="008C2930" w:rsidP="000614D2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:rsidR="000614D2" w:rsidRPr="000614D2" w:rsidRDefault="000614D2" w:rsidP="008C293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>(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7/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4)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แบบประเมิน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ก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ารปฏิบัติงานของแพทย์ตามโครงการ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ฯ เกี่ยวกับ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1. 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ทักษะทางคลินิก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2. 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ทักษะทางหัตถการ และ 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3. 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พฤตินิสัยในการทำงานตามหลักจริยธรรมแห่งวิชาชีพ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ในกลุ่มงาน หรือภาควิชา</w:t>
      </w:r>
      <w:proofErr w:type="spellStart"/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ต่างๆ</w:t>
      </w:r>
      <w:proofErr w:type="spellEnd"/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ที่เกี่ยวข้อง</w:t>
      </w:r>
    </w:p>
    <w:p w:rsidR="000614D2" w:rsidRPr="000614D2" w:rsidRDefault="000614D2" w:rsidP="000614D2">
      <w:pPr>
        <w:spacing w:after="0" w:line="240" w:lineRule="exact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  <w:r w:rsidRPr="000614D2">
        <w:rPr>
          <w:rFonts w:ascii="Cordia New" w:eastAsia="Times New Roman" w:hAnsi="Cordia New" w:cs="Cordia New" w:hint="cs"/>
          <w:b/>
          <w:bCs/>
          <w:color w:val="000000"/>
          <w:sz w:val="24"/>
          <w:szCs w:val="24"/>
          <w:cs/>
        </w:rPr>
        <w:t>ข้อมูลทั่วไป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นพ.  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พญ. (ชื่อ)............................................... (สกุล)............................................ สถาบันที่สำเร็จการศึกษา............................................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ปีที่สำเร็จการศึกษา...................................ปฏิบัติงานที่โรงพยาบาล.................................................... จังหวัด................................................</w:t>
      </w:r>
    </w:p>
    <w:p w:rsidR="000614D2" w:rsidRPr="000614D2" w:rsidRDefault="000614D2" w:rsidP="000614D2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กำหนดการปฏิบัติงาน..................เดือน ตั้งแต่ ............/..................../............(วัน/ เดือน/ ปี)  ถึง............/..................../............ (วัน/ เดือน/ ปี)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100" w:lineRule="exact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กลุ่มงาน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อายุรศาสตร์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ศัลยศาสตร์  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ออร์</w:t>
      </w:r>
      <w:proofErr w:type="spellStart"/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โธปิ</w:t>
      </w:r>
      <w:proofErr w:type="spellEnd"/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ดิก</w:t>
      </w:r>
      <w:proofErr w:type="spellStart"/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ส์</w:t>
      </w:r>
      <w:proofErr w:type="spellEnd"/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 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กุมารเวชศาสตร์ 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สูติศาสตร์และนรีเวชวิทยา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GP  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</w:t>
      </w:r>
      <w:r w:rsidRPr="000614D2">
        <w:rPr>
          <w:rFonts w:ascii="Cordia New" w:eastAsia="Times New Roman" w:hAnsi="Cordia New" w:cs="Cordia New"/>
          <w:color w:val="000000"/>
          <w:szCs w:val="22"/>
        </w:rPr>
        <w:t>ER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           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โรงพยาบาลชุมชน (ชื่อ).............................................. ขนาด.................เตียง 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วิชาเลือก...............................................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ระยะเวลาปฏิบัติงาน.....................เดือน ตั้งแต่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............/................./............ (วัน/ เดือน/ ปี)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ถึง............/................./............ (วัน/ เดือน/ ปี)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ลาป่วย................วัน     ลากิจ..................วัน     ขาดงานโดยไม่มีการลา..............วัน    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ระยะเวลาที่ปฏิบัติงานจริงร้อยละ..........................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                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ไม่อยู่เวรโดยไม่แจ้ง..................ครั้ง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  <w:r w:rsidRPr="000614D2">
        <w:rPr>
          <w:rFonts w:ascii="Cordia New" w:eastAsia="Times New Roman" w:hAnsi="Cordia New" w:cs="Cordia New" w:hint="cs"/>
          <w:b/>
          <w:bCs/>
          <w:color w:val="000000"/>
          <w:sz w:val="24"/>
          <w:szCs w:val="24"/>
          <w:cs/>
        </w:rPr>
        <w:t>การประเมินผล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00" w:lineRule="exact"/>
        <w:rPr>
          <w:rFonts w:ascii="Cordia New" w:eastAsia="Times New Roman" w:hAnsi="Cordia New" w:cs="Cordia New"/>
          <w:b/>
          <w:bCs/>
          <w:color w:val="000000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4"/>
        <w:gridCol w:w="1213"/>
        <w:gridCol w:w="1214"/>
        <w:gridCol w:w="1213"/>
        <w:gridCol w:w="1214"/>
      </w:tblGrid>
      <w:tr w:rsidR="000614D2" w:rsidRPr="000614D2" w:rsidTr="000614D2">
        <w:trPr>
          <w:trHeight w:val="352"/>
        </w:trPr>
        <w:tc>
          <w:tcPr>
            <w:tcW w:w="503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>หัวข้อประเมิน</w:t>
            </w:r>
          </w:p>
        </w:tc>
        <w:tc>
          <w:tcPr>
            <w:tcW w:w="5038" w:type="dxa"/>
            <w:gridSpan w:val="4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 ระดับผลการประเมินความสามารถโดยรวม</w:t>
            </w:r>
          </w:p>
        </w:tc>
      </w:tr>
      <w:tr w:rsidR="000614D2" w:rsidRPr="000614D2" w:rsidTr="000614D2">
        <w:trPr>
          <w:trHeight w:val="859"/>
        </w:trPr>
        <w:tc>
          <w:tcPr>
            <w:tcW w:w="503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0614D2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5</w:t>
            </w:r>
          </w:p>
          <w:p w:rsidR="000614D2" w:rsidRPr="000614D2" w:rsidRDefault="000614D2" w:rsidP="000614D2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(ผ่าน)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0614D2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4</w:t>
            </w:r>
          </w:p>
          <w:p w:rsidR="000614D2" w:rsidRPr="000614D2" w:rsidRDefault="000614D2" w:rsidP="000614D2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(ผ่าน)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0614D2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3</w:t>
            </w:r>
          </w:p>
          <w:p w:rsidR="000614D2" w:rsidRPr="000614D2" w:rsidRDefault="000614D2" w:rsidP="000614D2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(ไม่ผ่าน)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0614D2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2</w:t>
            </w:r>
          </w:p>
          <w:p w:rsidR="000614D2" w:rsidRPr="000614D2" w:rsidRDefault="000614D2" w:rsidP="000614D2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(ไม่ผ่าน)</w:t>
            </w:r>
          </w:p>
          <w:p w:rsidR="000614D2" w:rsidRPr="000614D2" w:rsidRDefault="000614D2" w:rsidP="000614D2">
            <w:pPr>
              <w:spacing w:after="0" w:line="1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</w:p>
        </w:tc>
      </w:tr>
      <w:tr w:rsidR="000614D2" w:rsidRPr="000614D2" w:rsidTr="000614D2">
        <w:trPr>
          <w:trHeight w:val="463"/>
        </w:trPr>
        <w:tc>
          <w:tcPr>
            <w:tcW w:w="503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1.  ทักษะทางคลินิก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</w:tr>
      <w:tr w:rsidR="000614D2" w:rsidRPr="000614D2" w:rsidTr="000614D2">
        <w:trPr>
          <w:trHeight w:val="451"/>
        </w:trPr>
        <w:tc>
          <w:tcPr>
            <w:tcW w:w="503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 xml:space="preserve">2.  </w:t>
            </w:r>
            <w:r w:rsidRPr="000614D2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ทักษะทางหัตถการ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</w:tr>
      <w:tr w:rsidR="000614D2" w:rsidRPr="000614D2" w:rsidTr="000614D2">
        <w:trPr>
          <w:trHeight w:val="463"/>
        </w:trPr>
        <w:tc>
          <w:tcPr>
            <w:tcW w:w="5038" w:type="dxa"/>
            <w:shd w:val="clear" w:color="auto" w:fill="auto"/>
          </w:tcPr>
          <w:p w:rsidR="000614D2" w:rsidRPr="000614D2" w:rsidRDefault="000614D2" w:rsidP="000614D2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3.  พฤตินิสัยในการทำงานตามหลักจริยธรรมแห่งวิชาชีพ</w:t>
            </w:r>
            <w:r w:rsidRPr="000614D2">
              <w:rPr>
                <w:rFonts w:ascii="Cordia New" w:eastAsia="Times New Roman" w:hAnsi="Cordia New" w:cs="Cordia New"/>
                <w:color w:val="000000"/>
                <w:szCs w:val="22"/>
              </w:rPr>
              <w:t xml:space="preserve"> 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614D2" w:rsidRPr="000614D2" w:rsidRDefault="000614D2" w:rsidP="000614D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0614D2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</w:tr>
    </w:tbl>
    <w:p w:rsidR="000614D2" w:rsidRPr="000614D2" w:rsidRDefault="000614D2" w:rsidP="000614D2">
      <w:pPr>
        <w:pBdr>
          <w:top w:val="single" w:sz="4" w:space="0" w:color="auto"/>
        </w:pBdr>
        <w:spacing w:after="0" w:line="200" w:lineRule="exact"/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</w:pPr>
    </w:p>
    <w:p w:rsidR="000614D2" w:rsidRPr="000614D2" w:rsidRDefault="000614D2" w:rsidP="000614D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</w:pPr>
    </w:p>
    <w:p w:rsidR="000614D2" w:rsidRPr="000614D2" w:rsidRDefault="000614D2" w:rsidP="000614D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>ผลการประเมิน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ab/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0614D2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 xml:space="preserve">  ผ่าน  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t xml:space="preserve">    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0614D2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 xml:space="preserve"> ไม่ผ่าน  เพราะ</w:t>
      </w:r>
      <w:r w:rsidRPr="000614D2">
        <w:rPr>
          <w:rFonts w:ascii="TH SarabunPSK" w:eastAsia="Times New Roman" w:hAnsi="TH SarabunPSK" w:cs="TH SarabunPSK"/>
          <w:color w:val="000000"/>
          <w:sz w:val="26"/>
          <w:szCs w:val="26"/>
        </w:rPr>
        <w:t xml:space="preserve">    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 xml:space="preserve">  </w:t>
      </w:r>
      <w:r w:rsidRPr="000614D2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 xml:space="preserve">1. เวลาไม่พอ (ร้อยละ 80)  </w:t>
      </w:r>
      <w:r w:rsidRPr="000614D2">
        <w:rPr>
          <w:rFonts w:ascii="TH SarabunPSK" w:eastAsia="Times New Roman" w:hAnsi="TH SarabunPSK" w:cs="TH SarabunPSK" w:hint="cs"/>
          <w:color w:val="000000"/>
          <w:sz w:val="26"/>
          <w:szCs w:val="26"/>
          <w:cs/>
        </w:rPr>
        <w:t xml:space="preserve">  </w:t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 xml:space="preserve">  </w:t>
      </w:r>
      <w:r w:rsidRPr="000614D2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>2. ไม่ผ่านการประเมินผล</w:t>
      </w:r>
    </w:p>
    <w:p w:rsidR="000614D2" w:rsidRPr="000614D2" w:rsidRDefault="000614D2" w:rsidP="000614D2">
      <w:pPr>
        <w:spacing w:after="0" w:line="240" w:lineRule="auto"/>
        <w:rPr>
          <w:rFonts w:ascii="Times New Roman" w:eastAsia="Times New Roman" w:hAnsi="Times New Roman" w:cs="Cordia New"/>
          <w:color w:val="000000"/>
          <w:szCs w:val="22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>ความคิดเห็นเพิ่มเติม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.................................................................................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.................................................................................................................................................................................................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............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  <w:cs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ลงชื่อ...............................................................ผู้ถูกประเมิน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ลงชื่อ..............................................หัวหน้าสาขาวิชา/กลุ่มงาน/ภาควิชา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  (นพ.</w:t>
      </w:r>
      <w:r w:rsidRPr="000614D2">
        <w:rPr>
          <w:rFonts w:ascii="Cordia New" w:eastAsia="Times New Roman" w:hAnsi="Cordia New" w:cs="Cordia New"/>
          <w:color w:val="000000"/>
          <w:szCs w:val="22"/>
        </w:rPr>
        <w:t>/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พญ. ...................................................................)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  <w:t xml:space="preserve">       (นพ.</w:t>
      </w:r>
      <w:r w:rsidRPr="000614D2">
        <w:rPr>
          <w:rFonts w:ascii="Cordia New" w:eastAsia="Times New Roman" w:hAnsi="Cordia New" w:cs="Cordia New"/>
          <w:color w:val="000000"/>
          <w:szCs w:val="22"/>
        </w:rPr>
        <w:t>/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พญ. ...................................................................)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 w:val="32"/>
          <w:szCs w:val="3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  วันที่.................เดือน............................พ.ศ.................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ab/>
        <w:t xml:space="preserve">        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วันที่.................เดือน............................พ.ศ.................</w:t>
      </w:r>
      <w:r w:rsidRPr="000614D2">
        <w:rPr>
          <w:rFonts w:ascii="Cordia New" w:eastAsia="Times New Roman" w:hAnsi="Cordia New" w:cs="Cordia New" w:hint="cs"/>
          <w:color w:val="000000"/>
          <w:sz w:val="32"/>
          <w:szCs w:val="32"/>
          <w:cs/>
        </w:rPr>
        <w:tab/>
        <w:t xml:space="preserve">   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 w:val="32"/>
          <w:szCs w:val="32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 w:val="32"/>
          <w:szCs w:val="32"/>
        </w:rPr>
      </w:pPr>
      <w:r w:rsidRPr="000614D2">
        <w:rPr>
          <w:rFonts w:ascii="Cordia New" w:eastAsia="Times New Roman" w:hAnsi="Cordia New" w:cs="Cordia New" w:hint="cs"/>
          <w:color w:val="000000"/>
          <w:sz w:val="32"/>
          <w:szCs w:val="32"/>
          <w:cs/>
        </w:rPr>
        <w:tab/>
      </w:r>
    </w:p>
    <w:p w:rsidR="000614D2" w:rsidRPr="000614D2" w:rsidRDefault="000614D2" w:rsidP="000614D2">
      <w:pP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Cordia New" w:eastAsia="Times New Roman" w:hAnsi="Cordia New" w:cs="Cordia New"/>
          <w:b/>
          <w:bCs/>
          <w:color w:val="000000"/>
          <w:sz w:val="32"/>
          <w:szCs w:val="32"/>
          <w:cs/>
        </w:rPr>
        <w:br w:type="page"/>
      </w:r>
    </w:p>
    <w:p w:rsidR="000614D2" w:rsidRPr="000614D2" w:rsidRDefault="000614D2" w:rsidP="000614D2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</w:pPr>
      <w:r w:rsidRPr="000614D2"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lastRenderedPageBreak/>
        <w:t>(</w:t>
      </w:r>
      <w:r w:rsidRPr="000614D2">
        <w:rPr>
          <w:rFonts w:ascii="Cordia New" w:eastAsia="Times New Roman" w:hAnsi="Cordia New" w:cs="Cordia New"/>
          <w:b/>
          <w:bCs/>
          <w:sz w:val="30"/>
          <w:szCs w:val="30"/>
        </w:rPr>
        <w:t>7/5</w:t>
      </w:r>
      <w:r w:rsidRPr="000614D2"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t xml:space="preserve">) </w:t>
      </w:r>
      <w:r w:rsidRPr="000614D2">
        <w:rPr>
          <w:rFonts w:ascii="Cordia New" w:eastAsia="Times New Roman" w:hAnsi="Cordia New" w:cs="Cordia New"/>
          <w:b/>
          <w:bCs/>
          <w:sz w:val="30"/>
          <w:szCs w:val="30"/>
          <w:cs/>
        </w:rPr>
        <w:t>แบบประเมินการปฏิบัติงานแพทย์</w:t>
      </w:r>
      <w:r w:rsidRPr="000614D2"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t>เพิ่มพูนทักษะ</w:t>
      </w:r>
      <w:r w:rsidRPr="000614D2">
        <w:rPr>
          <w:rFonts w:ascii="Cordia New" w:eastAsia="Times New Roman" w:hAnsi="Cordia New" w:cs="Cordia New"/>
          <w:b/>
          <w:bCs/>
          <w:sz w:val="30"/>
          <w:szCs w:val="30"/>
          <w:cs/>
        </w:rPr>
        <w:t>ตามโครงการ</w:t>
      </w:r>
      <w:r w:rsidRPr="000614D2"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t>แพทย์</w:t>
      </w:r>
      <w:r w:rsidRPr="000614D2">
        <w:rPr>
          <w:rFonts w:ascii="Cordia New" w:eastAsia="Times New Roman" w:hAnsi="Cordia New" w:cs="Cordia New"/>
          <w:b/>
          <w:bCs/>
          <w:sz w:val="30"/>
          <w:szCs w:val="30"/>
          <w:cs/>
        </w:rPr>
        <w:t>เพิ่มพูนทักษะ</w:t>
      </w:r>
      <w:r w:rsidRPr="000614D2">
        <w:rPr>
          <w:rFonts w:ascii="Cordia New" w:eastAsia="Times New Roman" w:hAnsi="Cordia New" w:cs="Cordia New"/>
          <w:b/>
          <w:bCs/>
          <w:sz w:val="30"/>
          <w:szCs w:val="30"/>
        </w:rPr>
        <w:t xml:space="preserve"> </w:t>
      </w:r>
      <w:r w:rsidRPr="000614D2">
        <w:rPr>
          <w:rFonts w:ascii="Cordia New" w:eastAsia="Times New Roman" w:hAnsi="Cordia New" w:cs="Cordia New" w:hint="cs"/>
          <w:b/>
          <w:bCs/>
          <w:color w:val="000000"/>
          <w:sz w:val="30"/>
          <w:szCs w:val="30"/>
          <w:cs/>
        </w:rPr>
        <w:t>ที่ รพช.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  <w:r w:rsidRPr="000614D2">
        <w:rPr>
          <w:rFonts w:ascii="Cordia New" w:eastAsia="Times New Roman" w:hAnsi="Cordia New" w:cs="Cordia New" w:hint="cs"/>
          <w:b/>
          <w:bCs/>
          <w:sz w:val="28"/>
          <w:szCs w:val="24"/>
          <w:cs/>
        </w:rPr>
        <w:t>ข้อมูลทั่วไป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0614D2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  นพ.    </w:t>
      </w:r>
      <w:r w:rsidRPr="000614D2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  พญ. (ชื่อ).................................... (สกุล)................................... สถาบันที่สำเร็จการศึกษา</w:t>
      </w:r>
      <w:r w:rsidRPr="000614D2">
        <w:rPr>
          <w:rFonts w:ascii="Cordia New" w:eastAsia="Times New Roman" w:hAnsi="Cordia New" w:cs="Cordia New"/>
          <w:sz w:val="28"/>
          <w:szCs w:val="24"/>
        </w:rPr>
        <w:t>………………………</w:t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.........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ปีที่สำเร็จการศึกษา.......................ปฏิบัติงานที่โรงพยาบาลชุมชน.............................................................. จังหวัด...........................</w:t>
      </w:r>
      <w:r w:rsidRPr="000614D2">
        <w:rPr>
          <w:rFonts w:ascii="Cordia New" w:eastAsia="Times New Roman" w:hAnsi="Cordia New" w:cs="Cordia New"/>
          <w:sz w:val="28"/>
          <w:szCs w:val="24"/>
        </w:rPr>
        <w:t>....</w:t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.....</w:t>
      </w:r>
    </w:p>
    <w:p w:rsidR="000614D2" w:rsidRPr="000614D2" w:rsidRDefault="000614D2" w:rsidP="000614D2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กำหนดการปฏิบัติงาน.............เดือน ตั้งแต่ ........./........./.........(วัน/ เดือน/ ปี) ถึง........./........./.........(วัน/ เดือน/ ปี)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100" w:lineRule="exact"/>
        <w:rPr>
          <w:rFonts w:ascii="Cordia New" w:eastAsia="Times New Roman" w:hAnsi="Cordia New" w:cs="Cordia New"/>
          <w:sz w:val="28"/>
          <w:szCs w:val="24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dstrike/>
          <w:sz w:val="28"/>
          <w:szCs w:val="24"/>
        </w:rPr>
      </w:pP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กลุ่มงาน  </w:t>
      </w:r>
      <w:r w:rsidRPr="000614D2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0614D2">
        <w:rPr>
          <w:rFonts w:ascii="Cordia New" w:eastAsia="Times New Roman" w:hAnsi="Cordia New" w:cs="Cordia New"/>
          <w:sz w:val="28"/>
          <w:szCs w:val="24"/>
        </w:rPr>
        <w:t xml:space="preserve"> </w:t>
      </w:r>
      <w:r w:rsidRPr="000614D2">
        <w:rPr>
          <w:rFonts w:ascii="Cordia New" w:eastAsia="Times New Roman" w:hAnsi="Cordia New" w:cs="Cordia New"/>
          <w:color w:val="FF0000"/>
          <w:sz w:val="28"/>
          <w:szCs w:val="24"/>
        </w:rPr>
        <w:t>OPD</w:t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ab/>
      </w:r>
      <w:r w:rsidRPr="000614D2">
        <w:rPr>
          <w:rFonts w:ascii="Cordia New" w:eastAsia="Times New Roman" w:hAnsi="Cordia New" w:cs="Cordia New"/>
          <w:sz w:val="28"/>
          <w:szCs w:val="24"/>
        </w:rPr>
        <w:t xml:space="preserve">   </w:t>
      </w:r>
      <w:r w:rsidRPr="000614D2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 </w:t>
      </w:r>
      <w:r w:rsidRPr="000614D2">
        <w:rPr>
          <w:rFonts w:ascii="Cordia New" w:eastAsia="Times New Roman" w:hAnsi="Cordia New" w:cs="Cordia New"/>
          <w:color w:val="FF0000"/>
          <w:sz w:val="28"/>
          <w:szCs w:val="24"/>
        </w:rPr>
        <w:t>IPD</w:t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       </w:t>
      </w:r>
      <w:r w:rsidRPr="000614D2">
        <w:rPr>
          <w:rFonts w:ascii="Cordia New" w:eastAsia="Times New Roman" w:hAnsi="Cordia New" w:cs="Cordia New"/>
          <w:sz w:val="28"/>
          <w:szCs w:val="24"/>
        </w:rPr>
        <w:t xml:space="preserve">  </w:t>
      </w:r>
      <w:r w:rsidRPr="000614D2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 </w:t>
      </w:r>
      <w:r w:rsidRPr="000614D2">
        <w:rPr>
          <w:rFonts w:ascii="Cordia New" w:eastAsia="Times New Roman" w:hAnsi="Cordia New" w:cs="Cordia New"/>
          <w:color w:val="FF0000"/>
          <w:sz w:val="28"/>
          <w:szCs w:val="24"/>
        </w:rPr>
        <w:t>ER</w:t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    </w:t>
      </w:r>
      <w:r w:rsidRPr="000614D2">
        <w:rPr>
          <w:rFonts w:ascii="Cordia New" w:eastAsia="Times New Roman" w:hAnsi="Cordia New" w:cs="Cordia New"/>
          <w:sz w:val="28"/>
          <w:szCs w:val="24"/>
        </w:rPr>
        <w:t xml:space="preserve">   </w:t>
      </w:r>
      <w:r w:rsidRPr="000614D2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 อื่น ๆ (ระบุ) .....................................................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ลาป่วย.........</w:t>
      </w:r>
      <w:r w:rsidRPr="000614D2">
        <w:rPr>
          <w:rFonts w:ascii="Cordia New" w:eastAsia="Times New Roman" w:hAnsi="Cordia New" w:cs="Cordia New"/>
          <w:sz w:val="28"/>
          <w:szCs w:val="24"/>
        </w:rPr>
        <w:t>....</w:t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.......วัน     ลากิจ....</w:t>
      </w:r>
      <w:r w:rsidRPr="000614D2">
        <w:rPr>
          <w:rFonts w:ascii="Cordia New" w:eastAsia="Times New Roman" w:hAnsi="Cordia New" w:cs="Cordia New"/>
          <w:sz w:val="28"/>
          <w:szCs w:val="24"/>
        </w:rPr>
        <w:t>....</w:t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 xml:space="preserve">.............วัน    ขาดงานโดยไม่มีการลา.................วัน    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ระยะเวลาที่ปฏิบัติงานจริงร้อยละ..................</w:t>
      </w:r>
      <w:r w:rsidRPr="000614D2">
        <w:rPr>
          <w:rFonts w:ascii="Cordia New" w:eastAsia="Times New Roman" w:hAnsi="Cordia New" w:cs="Cordia New"/>
          <w:sz w:val="28"/>
          <w:szCs w:val="24"/>
        </w:rPr>
        <w:t>....</w:t>
      </w:r>
      <w:r w:rsidRPr="000614D2">
        <w:rPr>
          <w:rFonts w:ascii="Cordia New" w:eastAsia="Times New Roman" w:hAnsi="Cordia New" w:cs="Cordia New"/>
          <w:sz w:val="28"/>
          <w:szCs w:val="24"/>
        </w:rPr>
        <w:tab/>
      </w:r>
      <w:r w:rsidRPr="000614D2">
        <w:rPr>
          <w:rFonts w:ascii="Cordia New" w:eastAsia="Times New Roman" w:hAnsi="Cordia New" w:cs="Cordia New" w:hint="cs"/>
          <w:sz w:val="28"/>
          <w:szCs w:val="24"/>
          <w:cs/>
        </w:rPr>
        <w:t>ไม่อยู่เวรโดยไม่แจ้ง....................ครั้ง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00" w:lineRule="exact"/>
        <w:rPr>
          <w:rFonts w:ascii="Cordia New" w:eastAsia="Times New Roman" w:hAnsi="Cordia New" w:cs="Cordia New"/>
          <w:b/>
          <w:bCs/>
          <w:sz w:val="28"/>
          <w:szCs w:val="24"/>
        </w:rPr>
      </w:pPr>
    </w:p>
    <w:tbl>
      <w:tblPr>
        <w:tblStyle w:val="TableGrid3"/>
        <w:tblW w:w="0" w:type="auto"/>
        <w:tblLook w:val="01E0" w:firstRow="1" w:lastRow="1" w:firstColumn="1" w:lastColumn="1" w:noHBand="0" w:noVBand="0"/>
      </w:tblPr>
      <w:tblGrid>
        <w:gridCol w:w="4474"/>
        <w:gridCol w:w="686"/>
        <w:gridCol w:w="533"/>
        <w:gridCol w:w="713"/>
        <w:gridCol w:w="704"/>
        <w:gridCol w:w="720"/>
        <w:gridCol w:w="1080"/>
      </w:tblGrid>
      <w:tr w:rsidR="000614D2" w:rsidRPr="000614D2" w:rsidTr="000614D2">
        <w:trPr>
          <w:trHeight w:val="351"/>
        </w:trPr>
        <w:tc>
          <w:tcPr>
            <w:tcW w:w="4474" w:type="dxa"/>
            <w:vMerge w:val="restart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หัวข้อประเมินการประเมิน</w:t>
            </w:r>
          </w:p>
        </w:tc>
        <w:tc>
          <w:tcPr>
            <w:tcW w:w="4436" w:type="dxa"/>
            <w:gridSpan w:val="6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ผลการประเมิน</w:t>
            </w: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  <w:vMerge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686" w:type="dxa"/>
          </w:tcPr>
          <w:p w:rsid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ดีมาก</w:t>
            </w:r>
          </w:p>
          <w:p w:rsidR="008C2930" w:rsidRPr="000614D2" w:rsidRDefault="008C2930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CC"/>
                <w:szCs w:val="22"/>
                <w:cs/>
              </w:rPr>
              <w:t>5</w:t>
            </w:r>
          </w:p>
        </w:tc>
        <w:tc>
          <w:tcPr>
            <w:tcW w:w="533" w:type="dxa"/>
          </w:tcPr>
          <w:p w:rsid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ดี</w:t>
            </w:r>
          </w:p>
          <w:p w:rsidR="008C2930" w:rsidRPr="000614D2" w:rsidRDefault="008C2930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CC"/>
                <w:szCs w:val="22"/>
                <w:cs/>
              </w:rPr>
              <w:t>4</w:t>
            </w:r>
          </w:p>
        </w:tc>
        <w:tc>
          <w:tcPr>
            <w:tcW w:w="713" w:type="dxa"/>
          </w:tcPr>
          <w:p w:rsid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พอใช้</w:t>
            </w:r>
          </w:p>
          <w:p w:rsidR="008C2930" w:rsidRPr="000614D2" w:rsidRDefault="008C2930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CC"/>
                <w:szCs w:val="22"/>
                <w:cs/>
              </w:rPr>
              <w:t>3</w:t>
            </w:r>
          </w:p>
        </w:tc>
        <w:tc>
          <w:tcPr>
            <w:tcW w:w="704" w:type="dxa"/>
          </w:tcPr>
          <w:p w:rsid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น้อย</w:t>
            </w:r>
          </w:p>
          <w:p w:rsidR="008C2930" w:rsidRPr="000614D2" w:rsidRDefault="008C2930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CC"/>
                <w:szCs w:val="22"/>
                <w:cs/>
              </w:rPr>
              <w:t>2</w:t>
            </w:r>
          </w:p>
        </w:tc>
        <w:tc>
          <w:tcPr>
            <w:tcW w:w="720" w:type="dxa"/>
          </w:tcPr>
          <w:p w:rsid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ไม่ผ่าน</w:t>
            </w:r>
          </w:p>
          <w:p w:rsidR="008C2930" w:rsidRPr="000614D2" w:rsidRDefault="008C2930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CC"/>
                <w:szCs w:val="22"/>
                <w:cs/>
              </w:rPr>
              <w:t>1</w:t>
            </w: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ประเมินไม่ได้</w:t>
            </w: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พฤตินิสัย   เจตคติ   คุณธรรม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จริยธรรมวิชาชีพ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ซื่อสัตย์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รับผิดชอบ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ตรงเวลา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ทักษะในการสื่อสาร กับผู้ป่วยและญาติ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ทักษะในการสื่อสาร กับเพื่อนร่วมงาน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ดูแลผู้ป่วยด้วยจริยธรรมวิชาชีพ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ความรู้พื้นฐาน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ความรู้พื้นฐานในวิชาชีพแพทย์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0614D2" w:rsidRPr="000614D2" w:rsidTr="000614D2"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szCs w:val="22"/>
              </w:rPr>
            </w:pPr>
            <w:r w:rsidRPr="000614D2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ทักษะทางคลินิก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การรวบรวมข้อมูล วิเคราะห์ข้อมูลผู้ป่วย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ทักษะการตรวจโดยใช้เครื่องมือพื้นฐาน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ทักษะการทำหัตถการที่จำเป็น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การส่งตรวจทางห้องปฏิบัติการอย่างสมเหตุผล/การแปลผล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rPr>
          <w:trHeight w:val="351"/>
        </w:trPr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0614D2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การดูแลรักษา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0614D2" w:rsidRPr="000614D2" w:rsidTr="000614D2">
        <w:tc>
          <w:tcPr>
            <w:tcW w:w="4474" w:type="dxa"/>
          </w:tcPr>
          <w:p w:rsidR="000614D2" w:rsidRPr="000614D2" w:rsidRDefault="000614D2" w:rsidP="000614D2">
            <w:pPr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0614D2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การพัฒนาความรู้ความสามารถทางวิชาชีพอย่างต่อเนื่อง</w:t>
            </w:r>
          </w:p>
        </w:tc>
        <w:tc>
          <w:tcPr>
            <w:tcW w:w="686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53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13" w:type="dxa"/>
          </w:tcPr>
          <w:p w:rsidR="000614D2" w:rsidRPr="000614D2" w:rsidRDefault="000614D2" w:rsidP="000614D2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04" w:type="dxa"/>
          </w:tcPr>
          <w:p w:rsidR="000614D2" w:rsidRPr="000614D2" w:rsidRDefault="000614D2" w:rsidP="000614D2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20" w:type="dxa"/>
          </w:tcPr>
          <w:p w:rsidR="000614D2" w:rsidRPr="000614D2" w:rsidRDefault="000614D2" w:rsidP="000614D2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1080" w:type="dxa"/>
          </w:tcPr>
          <w:p w:rsidR="000614D2" w:rsidRPr="000614D2" w:rsidRDefault="000614D2" w:rsidP="000614D2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</w:tbl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Times New Roman" w:eastAsia="Times New Roman" w:hAnsi="Times New Roman" w:cs="Cordia New"/>
          <w:noProof/>
          <w:color w:val="000000"/>
          <w:szCs w:val="22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31A10EA" wp14:editId="0A07AF89">
                <wp:simplePos x="0" y="0"/>
                <wp:positionH relativeFrom="column">
                  <wp:posOffset>3651662</wp:posOffset>
                </wp:positionH>
                <wp:positionV relativeFrom="paragraph">
                  <wp:posOffset>34438</wp:posOffset>
                </wp:positionV>
                <wp:extent cx="2647678" cy="1270635"/>
                <wp:effectExtent l="0" t="0" r="19685" b="2476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678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4D2" w:rsidRPr="00C00DE1" w:rsidRDefault="000614D2" w:rsidP="000614D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10EA" id="Text Box 47" o:spid="_x0000_s1029" type="#_x0000_t202" style="position:absolute;margin-left:287.55pt;margin-top:2.7pt;width:208.5pt;height:100.0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">
                <v:textbox>
                  <w:txbxContent>
                    <w:p w:rsidR="000614D2" w:rsidRPr="00C00DE1" w:rsidRDefault="000614D2" w:rsidP="000614D2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1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ยังไม่สามารถปฏิบัติ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งานที่ รพช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. ได้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 xml:space="preserve">ด้วยตนเอง ให้สังเกตการณ์เท่านั้น 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</w:t>
      </w:r>
      <w:r w:rsidRPr="000614D2">
        <w:rPr>
          <w:rFonts w:ascii="Calibri" w:eastAsia="Calibri" w:hAnsi="Calibri" w:cs="Calibri"/>
          <w:b/>
          <w:color w:val="000000"/>
          <w:szCs w:val="22"/>
        </w:rPr>
        <w:tab/>
      </w:r>
      <w:r w:rsidRPr="000614D2">
        <w:rPr>
          <w:rFonts w:ascii="Calibri" w:eastAsia="Calibri" w:hAnsi="Calibri" w:cs="Calibri"/>
          <w:b/>
          <w:color w:val="000000"/>
          <w:szCs w:val="22"/>
        </w:rPr>
        <w:tab/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2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. ได้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ภ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ายใต้การควบคุมของอาจารย์อย่าง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ใ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กล้ชิด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3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. ได้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โดยมี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อาจารย์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ให้ความช่วยเหลือ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4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. ได้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ดี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โดยมี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อาจารย์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ให้ความช่วยเหลือ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เมื่อต้องการ</w:t>
      </w:r>
    </w:p>
    <w:p w:rsidR="000614D2" w:rsidRPr="000614D2" w:rsidRDefault="000614D2" w:rsidP="00061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0614D2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>5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 xml:space="preserve"> ผ่าน</w:t>
      </w:r>
      <w:r w:rsidRPr="000614D2">
        <w:rPr>
          <w:rFonts w:ascii="TH SarabunPSK" w:eastAsia="TH SarabunPSK" w:hAnsi="TH SarabunPSK" w:cs="TH SarabunPSK"/>
          <w:color w:val="000000"/>
          <w:szCs w:val="22"/>
        </w:rPr>
        <w:t xml:space="preserve"> 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. ได้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ดี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 xml:space="preserve"> 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สามารถดูแล</w:t>
      </w:r>
      <w:r w:rsidRPr="000614D2">
        <w:rPr>
          <w:rFonts w:ascii="TH SarabunPSK" w:eastAsia="TH SarabunPSK" w:hAnsi="TH SarabunPSK" w:cs="TH SarabunPSK"/>
          <w:color w:val="000000"/>
          <w:szCs w:val="22"/>
          <w:cs/>
        </w:rPr>
        <w:t>ผู้ที่มีประสบการณ์น้อยกว่</w:t>
      </w:r>
      <w:r w:rsidRPr="000614D2">
        <w:rPr>
          <w:rFonts w:ascii="TH SarabunPSK" w:eastAsia="TH SarabunPSK" w:hAnsi="TH SarabunPSK" w:cs="TH SarabunPSK" w:hint="cs"/>
          <w:color w:val="000000"/>
          <w:szCs w:val="22"/>
          <w:cs/>
        </w:rPr>
        <w:t>าได้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</w:p>
    <w:p w:rsidR="000614D2" w:rsidRPr="000614D2" w:rsidRDefault="000614D2" w:rsidP="000614D2">
      <w:pPr>
        <w:spacing w:after="0" w:line="240" w:lineRule="auto"/>
        <w:rPr>
          <w:rFonts w:ascii="TH SarabunPSK" w:eastAsia="Times New Roman" w:hAnsi="TH SarabunPSK" w:cs="TH SarabunPSK"/>
          <w:sz w:val="28"/>
          <w:szCs w:val="24"/>
          <w:cs/>
        </w:rPr>
      </w:pPr>
      <w:r w:rsidRPr="000614D2">
        <w:rPr>
          <w:rFonts w:ascii="TH SarabunPSK" w:eastAsia="Times New Roman" w:hAnsi="TH SarabunPSK" w:cs="TH SarabunPSK"/>
          <w:sz w:val="28"/>
          <w:szCs w:val="24"/>
          <w:cs/>
        </w:rPr>
        <w:t>ลงชื่อ....................................................ผู้ถูกประเมิน</w:t>
      </w:r>
      <w:r w:rsidRPr="000614D2">
        <w:rPr>
          <w:rFonts w:ascii="TH SarabunPSK" w:eastAsia="Times New Roman" w:hAnsi="TH SarabunPSK" w:cs="TH SarabunPSK"/>
          <w:sz w:val="28"/>
          <w:szCs w:val="24"/>
        </w:rPr>
        <w:tab/>
        <w:t xml:space="preserve">      </w:t>
      </w:r>
      <w:r w:rsidRPr="000614D2">
        <w:rPr>
          <w:rFonts w:ascii="TH SarabunPSK" w:eastAsia="Times New Roman" w:hAnsi="TH SarabunPSK" w:cs="TH SarabunPSK"/>
          <w:sz w:val="28"/>
          <w:szCs w:val="24"/>
          <w:cs/>
        </w:rPr>
        <w:t>ลงชื่อ.......................................................หัวหน้าสาขาวิชา/กลุ่มงาน/ภาควิชา</w:t>
      </w:r>
    </w:p>
    <w:p w:rsidR="000614D2" w:rsidRPr="000614D2" w:rsidRDefault="000614D2" w:rsidP="000614D2">
      <w:pPr>
        <w:spacing w:after="0" w:line="240" w:lineRule="auto"/>
        <w:rPr>
          <w:rFonts w:ascii="TH SarabunPSK" w:eastAsia="Times New Roman" w:hAnsi="TH SarabunPSK" w:cs="TH SarabunPSK"/>
          <w:sz w:val="28"/>
          <w:szCs w:val="24"/>
        </w:rPr>
      </w:pPr>
      <w:r w:rsidRPr="000614D2">
        <w:rPr>
          <w:rFonts w:ascii="TH SarabunPSK" w:eastAsia="Times New Roman" w:hAnsi="TH SarabunPSK" w:cs="TH SarabunPSK"/>
          <w:sz w:val="28"/>
          <w:szCs w:val="24"/>
          <w:cs/>
        </w:rPr>
        <w:t>(นพ.</w:t>
      </w:r>
      <w:r w:rsidRPr="000614D2">
        <w:rPr>
          <w:rFonts w:ascii="TH SarabunPSK" w:eastAsia="Times New Roman" w:hAnsi="TH SarabunPSK" w:cs="TH SarabunPSK"/>
          <w:sz w:val="28"/>
          <w:szCs w:val="24"/>
        </w:rPr>
        <w:t>/</w:t>
      </w:r>
      <w:r w:rsidRPr="000614D2">
        <w:rPr>
          <w:rFonts w:ascii="TH SarabunPSK" w:eastAsia="Times New Roman" w:hAnsi="TH SarabunPSK" w:cs="TH SarabunPSK"/>
          <w:sz w:val="28"/>
          <w:szCs w:val="24"/>
          <w:cs/>
        </w:rPr>
        <w:t>พญ. ...........................................................................)</w:t>
      </w:r>
      <w:r w:rsidRPr="000614D2">
        <w:rPr>
          <w:rFonts w:ascii="TH SarabunPSK" w:eastAsia="Times New Roman" w:hAnsi="TH SarabunPSK" w:cs="TH SarabunPSK"/>
          <w:sz w:val="28"/>
          <w:szCs w:val="24"/>
          <w:cs/>
        </w:rPr>
        <w:tab/>
        <w:t xml:space="preserve">        (นพ.</w:t>
      </w:r>
      <w:r w:rsidRPr="000614D2">
        <w:rPr>
          <w:rFonts w:ascii="TH SarabunPSK" w:eastAsia="Times New Roman" w:hAnsi="TH SarabunPSK" w:cs="TH SarabunPSK"/>
          <w:sz w:val="28"/>
          <w:szCs w:val="24"/>
        </w:rPr>
        <w:t>/</w:t>
      </w:r>
      <w:r w:rsidRPr="000614D2">
        <w:rPr>
          <w:rFonts w:ascii="TH SarabunPSK" w:eastAsia="Times New Roman" w:hAnsi="TH SarabunPSK" w:cs="TH SarabunPSK"/>
          <w:sz w:val="28"/>
          <w:szCs w:val="24"/>
          <w:cs/>
        </w:rPr>
        <w:t>พญ. .....................................................................)</w:t>
      </w:r>
      <w:r w:rsidRPr="000614D2">
        <w:rPr>
          <w:rFonts w:ascii="TH SarabunPSK" w:eastAsia="Times New Roman" w:hAnsi="TH SarabunPSK" w:cs="TH SarabunPSK"/>
          <w:sz w:val="28"/>
          <w:szCs w:val="24"/>
          <w:cs/>
        </w:rPr>
        <w:tab/>
      </w:r>
    </w:p>
    <w:p w:rsidR="000614D2" w:rsidRPr="000614D2" w:rsidRDefault="000614D2" w:rsidP="000614D2">
      <w:pPr>
        <w:jc w:val="thaiDistribute"/>
        <w:rPr>
          <w:rFonts w:ascii="TH SarabunPSK" w:eastAsia="Times New Roman" w:hAnsi="TH SarabunPSK" w:cs="TH SarabunPSK"/>
          <w:sz w:val="28"/>
          <w:szCs w:val="24"/>
          <w:cs/>
        </w:rPr>
      </w:pPr>
      <w:r w:rsidRPr="000614D2">
        <w:rPr>
          <w:rFonts w:ascii="TH SarabunPSK" w:eastAsia="Times New Roman" w:hAnsi="TH SarabunPSK" w:cs="TH SarabunPSK"/>
          <w:sz w:val="28"/>
          <w:szCs w:val="24"/>
          <w:cs/>
        </w:rPr>
        <w:t>วันที่.............เดือน..................................พ.ศ.......................</w:t>
      </w:r>
      <w:r w:rsidRPr="000614D2">
        <w:rPr>
          <w:rFonts w:ascii="TH SarabunPSK" w:eastAsia="Times New Roman" w:hAnsi="TH SarabunPSK" w:cs="TH SarabunPSK"/>
          <w:sz w:val="28"/>
          <w:szCs w:val="24"/>
          <w:cs/>
        </w:rPr>
        <w:tab/>
        <w:t xml:space="preserve">        วันที่................เดือน....................................พ.ศ..................</w:t>
      </w:r>
    </w:p>
    <w:p w:rsidR="000614D2" w:rsidRPr="000614D2" w:rsidRDefault="000614D2" w:rsidP="000614D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Cordia New" w:eastAsia="Times New Roman" w:hAnsi="Cordia New" w:cs="Cordia New"/>
          <w:b/>
          <w:bCs/>
          <w:sz w:val="30"/>
          <w:szCs w:val="30"/>
          <w:cs/>
        </w:rPr>
        <w:br w:type="page"/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>(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7/</w:t>
      </w:r>
      <w:r w:rsidRPr="000614D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) </w:t>
      </w: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สรุปผลการ</w:t>
      </w:r>
      <w:r w:rsidRPr="000614D2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>ประเมินการปฏิบัติงานของแพทย์ตามโครงการแพทย์เพิ่มพูนทักษะ</w:t>
      </w:r>
    </w:p>
    <w:p w:rsidR="000614D2" w:rsidRPr="000614D2" w:rsidRDefault="000614D2" w:rsidP="000614D2">
      <w:pPr>
        <w:ind w:firstLine="720"/>
        <w:jc w:val="center"/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 xml:space="preserve">โดยผู้อำนวยการสถาบันฯ </w:t>
      </w:r>
    </w:p>
    <w:p w:rsidR="000614D2" w:rsidRPr="000614D2" w:rsidRDefault="000614D2" w:rsidP="000614D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0614D2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ข้อมูลทั่วไป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[ </w:t>
      </w:r>
      <w:proofErr w:type="gramStart"/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]</w:t>
      </w:r>
      <w:proofErr w:type="gramEnd"/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 xml:space="preserve"> นพ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.  [ </w:t>
      </w:r>
      <w:proofErr w:type="gramStart"/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]</w:t>
      </w:r>
      <w:proofErr w:type="gramEnd"/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</w:t>
      </w:r>
      <w:proofErr w:type="spellStart"/>
      <w:r w:rsidRPr="000614D2">
        <w:rPr>
          <w:rFonts w:ascii="Cordia New" w:eastAsia="Times New Roman" w:hAnsi="Cordia New" w:cs="Cordia New"/>
          <w:color w:val="000000"/>
          <w:szCs w:val="22"/>
          <w:cs/>
        </w:rPr>
        <w:t>พญ</w:t>
      </w:r>
      <w:proofErr w:type="spellEnd"/>
      <w:r w:rsidRPr="000614D2">
        <w:rPr>
          <w:rFonts w:ascii="Cordia New" w:eastAsia="Times New Roman" w:hAnsi="Cordia New" w:cs="Cordia New"/>
          <w:color w:val="000000"/>
          <w:szCs w:val="22"/>
        </w:rPr>
        <w:t>. (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>ชื่อ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)…………… 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>(สกุล)</w:t>
      </w:r>
      <w:r w:rsidRPr="000614D2">
        <w:rPr>
          <w:rFonts w:ascii="Cordia New" w:eastAsia="Times New Roman" w:hAnsi="Cordia New" w:cs="Cordia New"/>
          <w:color w:val="000000"/>
          <w:szCs w:val="22"/>
        </w:rPr>
        <w:t>…………………….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 xml:space="preserve"> สถาบันที่สำเร็จ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การศึกษา 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……………..…… 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/>
          <w:color w:val="000000"/>
          <w:szCs w:val="22"/>
          <w:cs/>
        </w:rPr>
        <w:t>ว</w:t>
      </w:r>
      <w:r w:rsidRPr="000614D2">
        <w:rPr>
          <w:rFonts w:ascii="Cordia New" w:eastAsia="Times New Roman" w:hAnsi="Cordia New" w:cs="Cordia New"/>
          <w:color w:val="000000"/>
          <w:szCs w:val="22"/>
        </w:rPr>
        <w:t>/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>ด</w:t>
      </w:r>
      <w:r w:rsidRPr="000614D2">
        <w:rPr>
          <w:rFonts w:ascii="Cordia New" w:eastAsia="Times New Roman" w:hAnsi="Cordia New" w:cs="Cordia New"/>
          <w:color w:val="000000"/>
          <w:szCs w:val="22"/>
        </w:rPr>
        <w:t>/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>ป ที่สำเร็จการศึกษา</w:t>
      </w:r>
      <w:r w:rsidRPr="000614D2">
        <w:rPr>
          <w:rFonts w:ascii="Cordia New" w:eastAsia="Times New Roman" w:hAnsi="Cordia New" w:cs="Cordia New"/>
          <w:color w:val="000000"/>
          <w:szCs w:val="22"/>
        </w:rPr>
        <w:t>………………………..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 xml:space="preserve"> เลขที่ใบอนุญาตฯ </w:t>
      </w:r>
      <w:r w:rsidRPr="000614D2">
        <w:rPr>
          <w:rFonts w:ascii="Cordia New" w:eastAsia="Times New Roman" w:hAnsi="Cordia New" w:cs="Cordia New"/>
          <w:color w:val="000000"/>
          <w:szCs w:val="22"/>
        </w:rPr>
        <w:t>…………..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 xml:space="preserve">  ว/ด/ป ที่ออกใบอนุญาตฯ ..........................</w:t>
      </w:r>
    </w:p>
    <w:p w:rsidR="000614D2" w:rsidRPr="000614D2" w:rsidRDefault="000614D2" w:rsidP="000614D2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ปฏิบัติงานที่สถาบันฯ  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 xml:space="preserve"> 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จังหวัด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</w:t>
      </w:r>
    </w:p>
    <w:p w:rsidR="000614D2" w:rsidRPr="000614D2" w:rsidRDefault="000614D2" w:rsidP="000614D2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ระยะเวลาปฏิบัติงาน  ตั้งแต่วันที่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เดือน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 ............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สิ้นสุดวันที่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เดือน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 ............</w:t>
      </w:r>
    </w:p>
    <w:p w:rsidR="000614D2" w:rsidRPr="000614D2" w:rsidRDefault="000614D2" w:rsidP="000614D2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ระยะเวลาปฏิบัติงานร้อยละ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 xml:space="preserve">....... 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ลาป่วย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วัน ลากิจ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วัน ขาดงานโดยไม่มีใบลา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วัน ไม่อยู่เวรโดยไม่แจ้ง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ครั้ง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b/>
          <w:bCs/>
          <w:color w:val="000000"/>
          <w:sz w:val="24"/>
          <w:szCs w:val="24"/>
          <w:cs/>
        </w:rPr>
        <w:t>สรุปการประเมินผล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กลุ่มงาน</w:t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b/>
          <w:bCs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/>
          <w:b/>
          <w:bCs/>
          <w:color w:val="000000"/>
          <w:szCs w:val="22"/>
        </w:rPr>
        <w:t xml:space="preserve">  </w:t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ผ่าน</w:t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b/>
          <w:bCs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 xml:space="preserve"> </w:t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ไม่ผ่าน</w:t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  <w:t xml:space="preserve">    </w:t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 xml:space="preserve">                เหตุผล 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192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0614D2">
        <w:rPr>
          <w:rFonts w:ascii="Cordia New" w:eastAsia="Times New Roman" w:hAnsi="Cordia New" w:cs="Cordia New"/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3E5DC08" wp14:editId="043700C4">
                <wp:simplePos x="0" y="0"/>
                <wp:positionH relativeFrom="column">
                  <wp:posOffset>3528956</wp:posOffset>
                </wp:positionH>
                <wp:positionV relativeFrom="paragraph">
                  <wp:posOffset>7620</wp:posOffset>
                </wp:positionV>
                <wp:extent cx="1828800" cy="0"/>
                <wp:effectExtent l="0" t="0" r="19050" b="19050"/>
                <wp:wrapNone/>
                <wp:docPr id="1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52F91" id="ตัวเชื่อมต่อตรง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85pt,.6pt" to="421.8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" o:allowincell="f"/>
            </w:pict>
          </mc:Fallback>
        </mc:AlternateContent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เวลาไม่พอ    ไม่ผ่านการประเมินผล</w:t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192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(ร้อยละ 80)</w:t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อายุรศาสตร์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ศัลยศาสตร์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ออร์</w:t>
      </w:r>
      <w:proofErr w:type="spellStart"/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โธปิ</w:t>
      </w:r>
      <w:proofErr w:type="spellEnd"/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ดิก</w:t>
      </w:r>
      <w:proofErr w:type="spellStart"/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ส์</w:t>
      </w:r>
      <w:proofErr w:type="spellEnd"/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กุมารเวชศาสตร์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สูติศาสตร์และนรีเวชวิทยา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เวชศาสตร์ฉุกเฉิน </w:t>
      </w:r>
      <w:r w:rsidRPr="000614D2">
        <w:rPr>
          <w:rFonts w:ascii="Cordia New" w:eastAsia="Times New Roman" w:hAnsi="Cordia New" w:cs="Cordia New"/>
          <w:color w:val="000000"/>
          <w:szCs w:val="22"/>
        </w:rPr>
        <w:t>ER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เวชปฏิบัติทั่วไป / รพ.ชุมชน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:rsidR="000614D2" w:rsidRPr="000614D2" w:rsidRDefault="000614D2" w:rsidP="000614D2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วิชาเลือก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 xml:space="preserve">    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ความเห็นเพิ่มเติม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........................................................................................................................................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..........................................................................................................................................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....................................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ab/>
      </w: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ลงชื่อ...........................................................ผู้ถูกประเมิน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 xml:space="preserve">    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  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ลงชื่อผู้อำนวยการโรงพยาบาล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</w:rPr>
        <w:t>(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นพ./พญ. 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........................................)</w:t>
      </w:r>
      <w:r w:rsidRPr="000614D2">
        <w:rPr>
          <w:rFonts w:ascii="Cordia New" w:eastAsia="Times New Roman" w:hAnsi="Cordia New" w:cs="Cordia New"/>
          <w:color w:val="000000"/>
          <w:szCs w:val="22"/>
          <w:cs/>
        </w:rPr>
        <w:t xml:space="preserve">        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(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นพ./พญ. 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..............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...................................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.......)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วันที่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เดือน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…….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0614D2">
        <w:rPr>
          <w:rFonts w:ascii="Cordia New" w:eastAsia="Times New Roman" w:hAnsi="Cordia New" w:cs="Cordia New"/>
          <w:color w:val="000000"/>
          <w:szCs w:val="22"/>
        </w:rPr>
        <w:t>…....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/>
          <w:color w:val="000000"/>
          <w:szCs w:val="22"/>
        </w:rPr>
        <w:tab/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วันที่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เดือน</w:t>
      </w:r>
      <w:r w:rsidRPr="000614D2">
        <w:rPr>
          <w:rFonts w:ascii="Cordia New" w:eastAsia="Times New Roman" w:hAnsi="Cordia New" w:cs="Cordia New"/>
          <w:color w:val="000000"/>
          <w:szCs w:val="22"/>
        </w:rPr>
        <w:t xml:space="preserve"> …….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</w:t>
      </w:r>
      <w:r w:rsidRPr="000614D2">
        <w:rPr>
          <w:rFonts w:ascii="Cordia New" w:eastAsia="Times New Roman" w:hAnsi="Cordia New" w:cs="Cordia New"/>
          <w:color w:val="000000"/>
          <w:szCs w:val="22"/>
        </w:rPr>
        <w:t>......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0614D2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0614D2">
        <w:rPr>
          <w:rFonts w:ascii="Cordia New" w:eastAsia="Times New Roman" w:hAnsi="Cordia New" w:cs="Cordia New"/>
          <w:color w:val="000000"/>
          <w:szCs w:val="22"/>
        </w:rPr>
        <w:t>…....</w:t>
      </w:r>
      <w:r w:rsidRPr="000614D2">
        <w:rPr>
          <w:rFonts w:ascii="Cordia New" w:eastAsia="Times New Roman" w:hAnsi="Cordia New" w:cs="Cordia New" w:hint="cs"/>
          <w:color w:val="000000"/>
          <w:szCs w:val="22"/>
        </w:rPr>
        <w:t>...........</w:t>
      </w: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614D2" w:rsidRPr="000614D2" w:rsidRDefault="000614D2" w:rsidP="000614D2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:rsidR="00001D3A" w:rsidRDefault="00001D3A"/>
    <w:sectPr w:rsidR="00001D3A" w:rsidSect="00393286">
      <w:pgSz w:w="12240" w:h="15840" w:code="1"/>
      <w:pgMar w:top="992" w:right="1168" w:bottom="454" w:left="1474" w:header="709" w:footer="45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S Chuleea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S Ekachaia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119B5"/>
    <w:multiLevelType w:val="hybridMultilevel"/>
    <w:tmpl w:val="CF44E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E118CE"/>
    <w:multiLevelType w:val="hybridMultilevel"/>
    <w:tmpl w:val="96CC865C"/>
    <w:lvl w:ilvl="0" w:tplc="EC60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6EC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C1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08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142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14E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6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A3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ECA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0F737B"/>
    <w:multiLevelType w:val="hybridMultilevel"/>
    <w:tmpl w:val="25A44B62"/>
    <w:lvl w:ilvl="0" w:tplc="52A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0455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8049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369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B63F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C668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5434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E85A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826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AF0407"/>
    <w:multiLevelType w:val="hybridMultilevel"/>
    <w:tmpl w:val="57C823EA"/>
    <w:lvl w:ilvl="0" w:tplc="530C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FCB4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EF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E43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F83F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84E7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00F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FE7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43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3A78E1"/>
    <w:multiLevelType w:val="hybridMultilevel"/>
    <w:tmpl w:val="945E55F4"/>
    <w:lvl w:ilvl="0" w:tplc="87D8FE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C2E0B"/>
    <w:multiLevelType w:val="hybridMultilevel"/>
    <w:tmpl w:val="4C468084"/>
    <w:lvl w:ilvl="0" w:tplc="AEF208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B6BB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88A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AF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E0E6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F449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04D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126C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B61C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12247B"/>
    <w:multiLevelType w:val="hybridMultilevel"/>
    <w:tmpl w:val="99364D0C"/>
    <w:lvl w:ilvl="0" w:tplc="486A7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583C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A86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5814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AA3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72CE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380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C0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D4C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E1245"/>
    <w:multiLevelType w:val="hybridMultilevel"/>
    <w:tmpl w:val="183E88A2"/>
    <w:lvl w:ilvl="0" w:tplc="2AC88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601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864A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623B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0BD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608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46D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AF6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B61F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5F2FE4"/>
    <w:multiLevelType w:val="hybridMultilevel"/>
    <w:tmpl w:val="13C851B2"/>
    <w:lvl w:ilvl="0" w:tplc="68CCB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E96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C16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0001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227C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41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CE5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22D0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FEC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B22B8E"/>
    <w:multiLevelType w:val="hybridMultilevel"/>
    <w:tmpl w:val="22323B6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6A285CF3"/>
    <w:multiLevelType w:val="hybridMultilevel"/>
    <w:tmpl w:val="3BFE05BC"/>
    <w:lvl w:ilvl="0" w:tplc="7A408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2624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F83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279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56DB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C90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54A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03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EE7D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0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879"/>
    <w:rsid w:val="00001D3A"/>
    <w:rsid w:val="000614D2"/>
    <w:rsid w:val="000E6B84"/>
    <w:rsid w:val="00354B2D"/>
    <w:rsid w:val="00393286"/>
    <w:rsid w:val="00421879"/>
    <w:rsid w:val="008C2930"/>
    <w:rsid w:val="00C2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AF741"/>
  <w15:chartTrackingRefBased/>
  <w15:docId w15:val="{3094F7F2-25DC-435D-888B-955C619B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614D2"/>
    <w:pPr>
      <w:keepNext/>
      <w:keepLines/>
      <w:spacing w:before="480" w:after="0" w:line="240" w:lineRule="auto"/>
      <w:ind w:firstLine="1411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614D2"/>
    <w:pPr>
      <w:keepNext/>
      <w:keepLines/>
      <w:spacing w:before="200" w:after="0" w:line="240" w:lineRule="auto"/>
      <w:ind w:firstLine="1411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614D2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0614D2"/>
    <w:pPr>
      <w:keepNext/>
      <w:keepLines/>
      <w:spacing w:before="200" w:after="0" w:line="240" w:lineRule="auto"/>
      <w:ind w:firstLine="1411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0614D2"/>
    <w:pPr>
      <w:spacing w:before="240" w:after="60" w:line="240" w:lineRule="auto"/>
      <w:ind w:firstLine="1411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unhideWhenUsed/>
    <w:qFormat/>
    <w:rsid w:val="000614D2"/>
    <w:pPr>
      <w:spacing w:before="240" w:after="60" w:line="240" w:lineRule="auto"/>
      <w:ind w:firstLine="1411"/>
      <w:outlineLvl w:val="5"/>
    </w:pPr>
    <w:rPr>
      <w:rFonts w:ascii="Calibri" w:eastAsia="Times New Roman" w:hAnsi="Calibri" w:cs="Cordia New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4D2"/>
    <w:pPr>
      <w:spacing w:before="240" w:after="60" w:line="240" w:lineRule="auto"/>
      <w:outlineLvl w:val="6"/>
    </w:pPr>
    <w:rPr>
      <w:rFonts w:ascii="Calibri" w:eastAsia="Times New Roman" w:hAnsi="Calibri" w:cs="Cordia New"/>
      <w:sz w:val="24"/>
      <w:szCs w:val="3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614D2"/>
    <w:pPr>
      <w:keepNext/>
      <w:spacing w:after="0" w:line="240" w:lineRule="auto"/>
      <w:outlineLvl w:val="8"/>
    </w:pPr>
    <w:rPr>
      <w:rFonts w:ascii="Browallia New" w:eastAsia="Times New Roman" w:hAnsi="Browallia New" w:cs="Browallia New"/>
      <w:b/>
      <w:bCs/>
      <w:color w:val="000000"/>
      <w:sz w:val="28"/>
      <w:u w:val="single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14D2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9"/>
    <w:rsid w:val="000614D2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9"/>
    <w:rsid w:val="000614D2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0614D2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rsid w:val="000614D2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0614D2"/>
    <w:rPr>
      <w:rFonts w:ascii="Calibri" w:eastAsia="Times New Roman" w:hAnsi="Calibri" w:cs="Cordia New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4D2"/>
    <w:rPr>
      <w:rFonts w:ascii="Calibri" w:eastAsia="Times New Roman" w:hAnsi="Calibri" w:cs="Cordia New"/>
      <w:sz w:val="24"/>
      <w:szCs w:val="30"/>
    </w:rPr>
  </w:style>
  <w:style w:type="character" w:customStyle="1" w:styleId="Heading9Char">
    <w:name w:val="Heading 9 Char"/>
    <w:basedOn w:val="DefaultParagraphFont"/>
    <w:link w:val="Heading9"/>
    <w:uiPriority w:val="99"/>
    <w:rsid w:val="000614D2"/>
    <w:rPr>
      <w:rFonts w:ascii="Browallia New" w:eastAsia="Times New Roman" w:hAnsi="Browallia New" w:cs="Browallia New"/>
      <w:b/>
      <w:bCs/>
      <w:color w:val="000000"/>
      <w:sz w:val="28"/>
      <w:u w:val="single"/>
      <w:lang w:eastAsia="th-TH"/>
    </w:rPr>
  </w:style>
  <w:style w:type="numbering" w:customStyle="1" w:styleId="NoList1">
    <w:name w:val="No List1"/>
    <w:next w:val="NoList"/>
    <w:uiPriority w:val="99"/>
    <w:semiHidden/>
    <w:unhideWhenUsed/>
    <w:rsid w:val="000614D2"/>
  </w:style>
  <w:style w:type="numbering" w:customStyle="1" w:styleId="NoList11">
    <w:name w:val="No List11"/>
    <w:next w:val="NoList"/>
    <w:uiPriority w:val="99"/>
    <w:semiHidden/>
    <w:unhideWhenUsed/>
    <w:rsid w:val="000614D2"/>
  </w:style>
  <w:style w:type="numbering" w:customStyle="1" w:styleId="1">
    <w:name w:val="ไม่มีรายการ1"/>
    <w:next w:val="NoList"/>
    <w:uiPriority w:val="99"/>
    <w:semiHidden/>
    <w:unhideWhenUsed/>
    <w:rsid w:val="000614D2"/>
  </w:style>
  <w:style w:type="paragraph" w:styleId="BalloonText">
    <w:name w:val="Balloon Text"/>
    <w:basedOn w:val="Normal"/>
    <w:link w:val="BalloonTextChar"/>
    <w:uiPriority w:val="99"/>
    <w:semiHidden/>
    <w:unhideWhenUsed/>
    <w:rsid w:val="000614D2"/>
    <w:pPr>
      <w:spacing w:after="0" w:line="240" w:lineRule="auto"/>
      <w:ind w:firstLine="1411"/>
    </w:pPr>
    <w:rPr>
      <w:rFonts w:ascii="Tahoma" w:eastAsia="Calibri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4D2"/>
    <w:rPr>
      <w:rFonts w:ascii="Tahoma" w:eastAsia="Calibri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614D2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0614D2"/>
    <w:rPr>
      <w:rFonts w:ascii="Cordia New" w:eastAsia="Cordia New" w:hAnsi="Cordia New" w:cs="Cordi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0614D2"/>
    <w:pPr>
      <w:spacing w:after="0" w:line="240" w:lineRule="auto"/>
      <w:ind w:left="720" w:firstLine="1411"/>
      <w:contextualSpacing/>
    </w:pPr>
    <w:rPr>
      <w:rFonts w:ascii="Calibri" w:eastAsia="Calibri" w:hAnsi="Calibri" w:cs="Cordia New"/>
    </w:rPr>
  </w:style>
  <w:style w:type="paragraph" w:styleId="BodyTextIndent">
    <w:name w:val="Body Text Indent"/>
    <w:basedOn w:val="Normal"/>
    <w:link w:val="BodyTextIndentChar"/>
    <w:uiPriority w:val="99"/>
    <w:rsid w:val="000614D2"/>
    <w:pPr>
      <w:spacing w:after="0" w:line="240" w:lineRule="auto"/>
      <w:ind w:left="1440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4D2"/>
    <w:rPr>
      <w:rFonts w:ascii="Cordia New" w:eastAsia="Cordia New" w:hAnsi="Cordia New" w:cs="Cordia New"/>
      <w:sz w:val="32"/>
      <w:szCs w:val="32"/>
    </w:rPr>
  </w:style>
  <w:style w:type="table" w:styleId="TableGrid">
    <w:name w:val="Table Grid"/>
    <w:basedOn w:val="TableNormal"/>
    <w:uiPriority w:val="39"/>
    <w:rsid w:val="000614D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0614D2"/>
    <w:pPr>
      <w:tabs>
        <w:tab w:val="center" w:pos="4513"/>
        <w:tab w:val="right" w:pos="9026"/>
      </w:tabs>
      <w:spacing w:after="0" w:line="240" w:lineRule="auto"/>
      <w:ind w:firstLine="1411"/>
    </w:pPr>
    <w:rPr>
      <w:rFonts w:ascii="Calibri" w:eastAsia="Calibri" w:hAnsi="Calibri"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0614D2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0614D2"/>
    <w:pPr>
      <w:tabs>
        <w:tab w:val="center" w:pos="4513"/>
        <w:tab w:val="right" w:pos="9026"/>
      </w:tabs>
      <w:spacing w:after="0" w:line="240" w:lineRule="auto"/>
      <w:ind w:firstLine="1411"/>
    </w:pPr>
    <w:rPr>
      <w:rFonts w:ascii="Calibri" w:eastAsia="Calibri" w:hAnsi="Calibri"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0614D2"/>
    <w:rPr>
      <w:rFonts w:ascii="Calibri" w:eastAsia="Calibri" w:hAnsi="Calibri" w:cs="Cordia New"/>
    </w:rPr>
  </w:style>
  <w:style w:type="table" w:customStyle="1" w:styleId="10">
    <w:name w:val="เส้นตาราง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หัวเรื่อง 21"/>
    <w:basedOn w:val="Normal"/>
    <w:next w:val="Normal"/>
    <w:uiPriority w:val="9"/>
    <w:semiHidden/>
    <w:unhideWhenUsed/>
    <w:qFormat/>
    <w:rsid w:val="000614D2"/>
    <w:pPr>
      <w:keepNext/>
      <w:keepLines/>
      <w:spacing w:before="200" w:after="0" w:line="240" w:lineRule="auto"/>
      <w:ind w:left="720" w:right="-448"/>
      <w:jc w:val="both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numbering" w:customStyle="1" w:styleId="11">
    <w:name w:val="ไม่มีรายการ11"/>
    <w:next w:val="NoList"/>
    <w:uiPriority w:val="99"/>
    <w:semiHidden/>
    <w:unhideWhenUsed/>
    <w:rsid w:val="000614D2"/>
  </w:style>
  <w:style w:type="table" w:customStyle="1" w:styleId="4">
    <w:name w:val="เส้นตาราง4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หัวเรื่อง 2 อักขระ1"/>
    <w:uiPriority w:val="9"/>
    <w:semiHidden/>
    <w:rsid w:val="000614D2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styleId="Hyperlink">
    <w:name w:val="Hyperlink"/>
    <w:uiPriority w:val="99"/>
    <w:unhideWhenUsed/>
    <w:rsid w:val="000614D2"/>
    <w:rPr>
      <w:color w:val="0000FF"/>
      <w:u w:val="single"/>
    </w:rPr>
  </w:style>
  <w:style w:type="paragraph" w:styleId="NoSpacing">
    <w:name w:val="No Spacing"/>
    <w:uiPriority w:val="1"/>
    <w:qFormat/>
    <w:rsid w:val="000614D2"/>
    <w:pPr>
      <w:spacing w:after="0" w:line="240" w:lineRule="auto"/>
      <w:ind w:firstLine="1411"/>
    </w:pPr>
    <w:rPr>
      <w:rFonts w:ascii="Calibri" w:eastAsia="Calibri" w:hAnsi="Calibri" w:cs="Cordia New"/>
    </w:rPr>
  </w:style>
  <w:style w:type="numbering" w:customStyle="1" w:styleId="20">
    <w:name w:val="ไม่มีรายการ2"/>
    <w:next w:val="NoList"/>
    <w:uiPriority w:val="99"/>
    <w:semiHidden/>
    <w:unhideWhenUsed/>
    <w:rsid w:val="000614D2"/>
  </w:style>
  <w:style w:type="paragraph" w:customStyle="1" w:styleId="12">
    <w:name w:val="รายการย่อหน้า1"/>
    <w:basedOn w:val="Normal"/>
    <w:uiPriority w:val="99"/>
    <w:rsid w:val="000614D2"/>
    <w:pPr>
      <w:spacing w:after="0" w:line="240" w:lineRule="auto"/>
      <w:ind w:left="720"/>
      <w:contextualSpacing/>
    </w:pPr>
    <w:rPr>
      <w:rFonts w:ascii="Cordia New" w:eastAsia="Times New Roman" w:hAnsi="Cordia New" w:cs="Angsana New"/>
      <w:sz w:val="28"/>
      <w:szCs w:val="35"/>
      <w:lang w:eastAsia="zh-CN"/>
    </w:rPr>
  </w:style>
  <w:style w:type="character" w:styleId="CommentReference">
    <w:name w:val="annotation reference"/>
    <w:uiPriority w:val="99"/>
    <w:semiHidden/>
    <w:rsid w:val="000614D2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0614D2"/>
    <w:pPr>
      <w:spacing w:after="0" w:line="240" w:lineRule="auto"/>
    </w:pPr>
    <w:rPr>
      <w:rFonts w:ascii="Cordia New" w:eastAsia="Times New Roman" w:hAnsi="Cordia New" w:cs="Cordia New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14D2"/>
    <w:rPr>
      <w:rFonts w:ascii="Cordia New" w:eastAsia="Times New Roman" w:hAnsi="Cordia New" w:cs="Cordia New"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14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4D2"/>
    <w:rPr>
      <w:rFonts w:ascii="Cordia New" w:eastAsia="Times New Roman" w:hAnsi="Cordia New" w:cs="Cordia New"/>
      <w:b/>
      <w:bCs/>
      <w:sz w:val="20"/>
      <w:szCs w:val="23"/>
      <w:lang w:eastAsia="zh-CN"/>
    </w:rPr>
  </w:style>
  <w:style w:type="paragraph" w:styleId="BodyText2">
    <w:name w:val="Body Text 2"/>
    <w:basedOn w:val="Normal"/>
    <w:link w:val="BodyText2Char"/>
    <w:uiPriority w:val="99"/>
    <w:rsid w:val="000614D2"/>
    <w:pPr>
      <w:spacing w:after="0" w:line="240" w:lineRule="auto"/>
    </w:pPr>
    <w:rPr>
      <w:rFonts w:ascii="Browallia New" w:eastAsia="Times New Roman" w:hAnsi="Browallia New" w:cs="Browallia New"/>
      <w:b/>
      <w:bCs/>
      <w:color w:val="000000"/>
      <w:sz w:val="32"/>
      <w:szCs w:val="32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0614D2"/>
    <w:rPr>
      <w:rFonts w:ascii="Browallia New" w:eastAsia="Times New Roman" w:hAnsi="Browallia New" w:cs="Browallia New"/>
      <w:b/>
      <w:bCs/>
      <w:color w:val="00000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0614D2"/>
    <w:pPr>
      <w:spacing w:after="120" w:line="240" w:lineRule="auto"/>
    </w:pPr>
    <w:rPr>
      <w:rFonts w:ascii="Cordia New" w:eastAsia="Times New Roman" w:hAnsi="Cordia New" w:cs="Cordia New"/>
      <w:sz w:val="16"/>
      <w:szCs w:val="18"/>
      <w:lang w:eastAsia="zh-CN"/>
    </w:rPr>
  </w:style>
  <w:style w:type="character" w:customStyle="1" w:styleId="BodyText3Char">
    <w:name w:val="Body Text 3 Char"/>
    <w:basedOn w:val="DefaultParagraphFont"/>
    <w:link w:val="BodyText3"/>
    <w:uiPriority w:val="99"/>
    <w:rsid w:val="000614D2"/>
    <w:rPr>
      <w:rFonts w:ascii="Cordia New" w:eastAsia="Times New Roman" w:hAnsi="Cordia New" w:cs="Cordia New"/>
      <w:sz w:val="16"/>
      <w:szCs w:val="18"/>
      <w:lang w:eastAsia="zh-CN"/>
    </w:rPr>
  </w:style>
  <w:style w:type="paragraph" w:customStyle="1" w:styleId="22">
    <w:name w:val="รายการย่อหน้า2"/>
    <w:basedOn w:val="Normal"/>
    <w:uiPriority w:val="99"/>
    <w:rsid w:val="000614D2"/>
    <w:pPr>
      <w:spacing w:after="0" w:line="240" w:lineRule="auto"/>
      <w:ind w:left="720"/>
    </w:pPr>
    <w:rPr>
      <w:rFonts w:ascii="Cordia New" w:eastAsia="Times New Roman" w:hAnsi="Cordia New" w:cs="Angsana New"/>
      <w:sz w:val="28"/>
      <w:szCs w:val="35"/>
      <w:lang w:eastAsia="zh-CN"/>
    </w:rPr>
  </w:style>
  <w:style w:type="paragraph" w:styleId="BodyTextIndent3">
    <w:name w:val="Body Text Indent 3"/>
    <w:basedOn w:val="Normal"/>
    <w:link w:val="BodyTextIndent3Char"/>
    <w:uiPriority w:val="99"/>
    <w:rsid w:val="000614D2"/>
    <w:pPr>
      <w:spacing w:after="0" w:line="240" w:lineRule="auto"/>
      <w:ind w:firstLine="720"/>
    </w:pPr>
    <w:rPr>
      <w:rFonts w:ascii="BrowalliaUPC" w:eastAsia="Times New Roman" w:hAnsi="BrowalliaUPC" w:cs="BrowalliaUPC"/>
      <w:sz w:val="32"/>
      <w:szCs w:val="32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0614D2"/>
    <w:rPr>
      <w:rFonts w:ascii="BrowalliaUPC" w:eastAsia="Times New Roman" w:hAnsi="BrowalliaUPC" w:cs="BrowalliaUPC"/>
      <w:sz w:val="32"/>
      <w:szCs w:val="32"/>
      <w:lang w:eastAsia="zh-CN"/>
    </w:rPr>
  </w:style>
  <w:style w:type="paragraph" w:styleId="Title">
    <w:name w:val="Title"/>
    <w:basedOn w:val="Normal"/>
    <w:link w:val="TitleChar"/>
    <w:qFormat/>
    <w:rsid w:val="000614D2"/>
    <w:pPr>
      <w:spacing w:after="0" w:line="240" w:lineRule="auto"/>
      <w:jc w:val="center"/>
    </w:pPr>
    <w:rPr>
      <w:rFonts w:ascii="Browallia New" w:eastAsia="Times New Roman" w:hAnsi="Browallia New" w:cs="Browallia New"/>
      <w:b/>
      <w:bCs/>
      <w:color w:val="000000"/>
      <w:sz w:val="40"/>
      <w:szCs w:val="40"/>
      <w:lang w:eastAsia="th-TH"/>
    </w:rPr>
  </w:style>
  <w:style w:type="character" w:customStyle="1" w:styleId="TitleChar">
    <w:name w:val="Title Char"/>
    <w:basedOn w:val="DefaultParagraphFont"/>
    <w:link w:val="Title"/>
    <w:rsid w:val="000614D2"/>
    <w:rPr>
      <w:rFonts w:ascii="Browallia New" w:eastAsia="Times New Roman" w:hAnsi="Browallia New" w:cs="Browallia New"/>
      <w:b/>
      <w:bCs/>
      <w:color w:val="000000"/>
      <w:sz w:val="40"/>
      <w:szCs w:val="40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0614D2"/>
    <w:pPr>
      <w:spacing w:after="0" w:line="240" w:lineRule="auto"/>
      <w:ind w:left="1134"/>
    </w:pPr>
    <w:rPr>
      <w:rFonts w:ascii="Browallia New" w:eastAsia="Times New Roman" w:hAnsi="Browallia New" w:cs="Browallia New"/>
      <w:b/>
      <w:bCs/>
      <w:sz w:val="36"/>
      <w:szCs w:val="36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614D2"/>
    <w:rPr>
      <w:rFonts w:ascii="Browallia New" w:eastAsia="Times New Roman" w:hAnsi="Browallia New" w:cs="Browallia New"/>
      <w:b/>
      <w:bCs/>
      <w:sz w:val="36"/>
      <w:szCs w:val="36"/>
      <w:lang w:eastAsia="zh-CN"/>
    </w:rPr>
  </w:style>
  <w:style w:type="character" w:styleId="PageNumber">
    <w:name w:val="page number"/>
    <w:rsid w:val="000614D2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0614D2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4D2"/>
    <w:rPr>
      <w:rFonts w:ascii="Times New Roman" w:eastAsia="Times New Roman" w:hAnsi="Times New Roman" w:cs="Angsana New"/>
      <w:sz w:val="20"/>
      <w:szCs w:val="23"/>
    </w:rPr>
  </w:style>
  <w:style w:type="character" w:styleId="FootnoteReference">
    <w:name w:val="footnote reference"/>
    <w:uiPriority w:val="99"/>
    <w:semiHidden/>
    <w:rsid w:val="000614D2"/>
    <w:rPr>
      <w:rFonts w:cs="Times New Roman"/>
      <w:sz w:val="32"/>
      <w:szCs w:val="32"/>
      <w:vertAlign w:val="superscript"/>
    </w:rPr>
  </w:style>
  <w:style w:type="character" w:styleId="Emphasis">
    <w:name w:val="Emphasis"/>
    <w:uiPriority w:val="99"/>
    <w:qFormat/>
    <w:rsid w:val="000614D2"/>
    <w:rPr>
      <w:rFonts w:cs="Times New Roman"/>
      <w:color w:val="CC0033"/>
    </w:rPr>
  </w:style>
  <w:style w:type="character" w:customStyle="1" w:styleId="30">
    <w:name w:val="อักขระ อักขระ3"/>
    <w:uiPriority w:val="99"/>
    <w:rsid w:val="000614D2"/>
    <w:rPr>
      <w:rFonts w:ascii="Browallia New" w:hAnsi="Browallia New" w:cs="Browallia New"/>
      <w:b/>
      <w:bCs/>
      <w:snapToGrid w:val="0"/>
      <w:color w:val="000000"/>
      <w:sz w:val="28"/>
      <w:u w:val="single"/>
      <w:lang w:val="x-none" w:eastAsia="th-TH" w:bidi="th-TH"/>
    </w:rPr>
  </w:style>
  <w:style w:type="paragraph" w:styleId="EndnoteText">
    <w:name w:val="endnote text"/>
    <w:basedOn w:val="Normal"/>
    <w:link w:val="EndnoteTextChar"/>
    <w:uiPriority w:val="99"/>
    <w:semiHidden/>
    <w:rsid w:val="000614D2"/>
    <w:pPr>
      <w:spacing w:after="0" w:line="240" w:lineRule="auto"/>
    </w:pPr>
    <w:rPr>
      <w:rFonts w:ascii="Cordia New" w:eastAsia="Times New Roman" w:hAnsi="Cordia New" w:cs="Cordia New"/>
      <w:sz w:val="20"/>
      <w:szCs w:val="23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14D2"/>
    <w:rPr>
      <w:rFonts w:ascii="Cordia New" w:eastAsia="Times New Roman" w:hAnsi="Cordia New" w:cs="Cordia New"/>
      <w:sz w:val="20"/>
      <w:szCs w:val="23"/>
      <w:lang w:eastAsia="zh-CN"/>
    </w:rPr>
  </w:style>
  <w:style w:type="character" w:styleId="EndnoteReference">
    <w:name w:val="endnote reference"/>
    <w:uiPriority w:val="99"/>
    <w:semiHidden/>
    <w:rsid w:val="000614D2"/>
    <w:rPr>
      <w:rFonts w:cs="Times New Roman"/>
      <w:sz w:val="32"/>
      <w:szCs w:val="32"/>
      <w:vertAlign w:val="superscript"/>
    </w:rPr>
  </w:style>
  <w:style w:type="character" w:styleId="Strong">
    <w:name w:val="Strong"/>
    <w:uiPriority w:val="22"/>
    <w:qFormat/>
    <w:rsid w:val="000614D2"/>
    <w:rPr>
      <w:rFonts w:cs="Times New Roman"/>
      <w:b/>
      <w:bCs/>
    </w:rPr>
  </w:style>
  <w:style w:type="paragraph" w:customStyle="1" w:styleId="Default">
    <w:name w:val="Default"/>
    <w:rsid w:val="000614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table" w:customStyle="1" w:styleId="5">
    <w:name w:val="เส้นตาราง5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ไม่มีรายการ3"/>
    <w:next w:val="NoList"/>
    <w:uiPriority w:val="99"/>
    <w:semiHidden/>
    <w:unhideWhenUsed/>
    <w:rsid w:val="000614D2"/>
  </w:style>
  <w:style w:type="table" w:customStyle="1" w:styleId="6">
    <w:name w:val="เส้นตาราง6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0614D2"/>
    <w:pPr>
      <w:spacing w:before="240" w:line="259" w:lineRule="auto"/>
      <w:ind w:firstLine="0"/>
      <w:outlineLvl w:val="9"/>
    </w:pPr>
    <w:rPr>
      <w:rFonts w:ascii="Calibri Light" w:hAnsi="Calibri Light"/>
      <w:b w:val="0"/>
      <w:bCs w:val="0"/>
      <w:color w:val="2E74B5"/>
      <w:sz w:val="40"/>
      <w:szCs w:val="40"/>
      <w:cs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0614D2"/>
    <w:pPr>
      <w:spacing w:after="100"/>
      <w:ind w:left="440"/>
    </w:pPr>
  </w:style>
  <w:style w:type="paragraph" w:customStyle="1" w:styleId="TOC21">
    <w:name w:val="TOC 21"/>
    <w:basedOn w:val="Normal"/>
    <w:next w:val="Normal"/>
    <w:autoRedefine/>
    <w:uiPriority w:val="39"/>
    <w:unhideWhenUsed/>
    <w:rsid w:val="000614D2"/>
    <w:pPr>
      <w:spacing w:after="100"/>
      <w:ind w:left="220"/>
    </w:pPr>
    <w:rPr>
      <w:rFonts w:eastAsia="Times New Roman" w:cs="Times New Roman"/>
      <w:sz w:val="28"/>
      <w:cs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0614D2"/>
    <w:pPr>
      <w:spacing w:after="100"/>
    </w:pPr>
    <w:rPr>
      <w:rFonts w:eastAsia="Times New Roman" w:cs="Times New Roman"/>
      <w:sz w:val="28"/>
      <w:cs/>
    </w:rPr>
  </w:style>
  <w:style w:type="numbering" w:customStyle="1" w:styleId="NoList111">
    <w:name w:val="No List111"/>
    <w:next w:val="NoList"/>
    <w:uiPriority w:val="99"/>
    <w:semiHidden/>
    <w:unhideWhenUsed/>
    <w:rsid w:val="000614D2"/>
  </w:style>
  <w:style w:type="numbering" w:customStyle="1" w:styleId="120">
    <w:name w:val="ไม่มีรายการ12"/>
    <w:next w:val="NoList"/>
    <w:uiPriority w:val="99"/>
    <w:semiHidden/>
    <w:unhideWhenUsed/>
    <w:rsid w:val="000614D2"/>
  </w:style>
  <w:style w:type="table" w:customStyle="1" w:styleId="TableGrid1">
    <w:name w:val="Table Grid1"/>
    <w:basedOn w:val="TableNormal"/>
    <w:next w:val="TableGrid"/>
    <w:uiPriority w:val="59"/>
    <w:rsid w:val="000614D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เส้นตาราง1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เส้นตาราง2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เส้นตาราง3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ไม่มีรายการ111"/>
    <w:next w:val="NoList"/>
    <w:uiPriority w:val="99"/>
    <w:semiHidden/>
    <w:unhideWhenUsed/>
    <w:rsid w:val="000614D2"/>
  </w:style>
  <w:style w:type="table" w:customStyle="1" w:styleId="41">
    <w:name w:val="เส้นตาราง4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ไม่มีรายการ21"/>
    <w:next w:val="NoList"/>
    <w:uiPriority w:val="99"/>
    <w:semiHidden/>
    <w:unhideWhenUsed/>
    <w:rsid w:val="000614D2"/>
  </w:style>
  <w:style w:type="table" w:customStyle="1" w:styleId="51">
    <w:name w:val="เส้นตาราง51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ไม่มีรายการ31"/>
    <w:next w:val="NoList"/>
    <w:uiPriority w:val="99"/>
    <w:semiHidden/>
    <w:unhideWhenUsed/>
    <w:rsid w:val="000614D2"/>
  </w:style>
  <w:style w:type="table" w:customStyle="1" w:styleId="61">
    <w:name w:val="เส้นตาราง61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0614D2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0614D2"/>
    <w:rPr>
      <w:rFonts w:ascii="Cordia New" w:eastAsia="Cordia New" w:hAnsi="Cordia New" w:cs="Cordia New"/>
      <w:sz w:val="32"/>
      <w:szCs w:val="32"/>
    </w:rPr>
  </w:style>
  <w:style w:type="numbering" w:customStyle="1" w:styleId="40">
    <w:name w:val="ไม่มีรายการ4"/>
    <w:next w:val="NoList"/>
    <w:uiPriority w:val="99"/>
    <w:semiHidden/>
    <w:unhideWhenUsed/>
    <w:rsid w:val="000614D2"/>
  </w:style>
  <w:style w:type="character" w:styleId="FollowedHyperlink">
    <w:name w:val="FollowedHyperlink"/>
    <w:basedOn w:val="DefaultParagraphFont"/>
    <w:uiPriority w:val="99"/>
    <w:semiHidden/>
    <w:unhideWhenUsed/>
    <w:rsid w:val="000614D2"/>
    <w:rPr>
      <w:color w:val="0000FF"/>
      <w:u w:val="single"/>
    </w:rPr>
  </w:style>
  <w:style w:type="paragraph" w:customStyle="1" w:styleId="font0">
    <w:name w:val="font0"/>
    <w:basedOn w:val="Normal"/>
    <w:rsid w:val="000614D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Cs w:val="22"/>
    </w:rPr>
  </w:style>
  <w:style w:type="paragraph" w:customStyle="1" w:styleId="xl65">
    <w:name w:val="xl65"/>
    <w:basedOn w:val="Normal"/>
    <w:rsid w:val="000614D2"/>
    <w:pP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Normal"/>
    <w:rsid w:val="000614D2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Normal"/>
    <w:rsid w:val="000614D2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Normal"/>
    <w:rsid w:val="000614D2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Normal"/>
    <w:rsid w:val="000614D2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0">
    <w:name w:val="xl70"/>
    <w:basedOn w:val="Normal"/>
    <w:rsid w:val="000614D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Normal"/>
    <w:rsid w:val="000614D2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Normal"/>
    <w:rsid w:val="000614D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3">
    <w:name w:val="xl73"/>
    <w:basedOn w:val="Normal"/>
    <w:rsid w:val="000614D2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Normal"/>
    <w:rsid w:val="000614D2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5">
    <w:name w:val="xl75"/>
    <w:basedOn w:val="Normal"/>
    <w:rsid w:val="000614D2"/>
    <w:pPr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6">
    <w:name w:val="xl76"/>
    <w:basedOn w:val="Normal"/>
    <w:rsid w:val="000614D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Normal"/>
    <w:rsid w:val="000614D2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8">
    <w:name w:val="xl78"/>
    <w:basedOn w:val="Normal"/>
    <w:rsid w:val="000614D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Normal"/>
    <w:rsid w:val="000614D2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Normal"/>
    <w:rsid w:val="000614D2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Normal"/>
    <w:rsid w:val="000614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Normal"/>
    <w:rsid w:val="000614D2"/>
    <w:pPr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Normal"/>
    <w:rsid w:val="000614D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Normal"/>
    <w:rsid w:val="000614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Normal"/>
    <w:rsid w:val="000614D2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0614D2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7">
    <w:name w:val="xl87"/>
    <w:basedOn w:val="Normal"/>
    <w:rsid w:val="000614D2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Normal"/>
    <w:rsid w:val="000614D2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9">
    <w:name w:val="xl89"/>
    <w:basedOn w:val="Normal"/>
    <w:rsid w:val="000614D2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Normal"/>
    <w:rsid w:val="000614D2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1">
    <w:name w:val="xl91"/>
    <w:basedOn w:val="Normal"/>
    <w:rsid w:val="000614D2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0614D2"/>
    <w:pP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Normal"/>
    <w:rsid w:val="000614D2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4">
    <w:name w:val="xl94"/>
    <w:basedOn w:val="Normal"/>
    <w:rsid w:val="000614D2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Normal"/>
    <w:rsid w:val="000614D2"/>
    <w:pPr>
      <w:pBdr>
        <w:top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Normal"/>
    <w:rsid w:val="000614D2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7">
    <w:name w:val="xl97"/>
    <w:basedOn w:val="Normal"/>
    <w:rsid w:val="000614D2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8">
    <w:name w:val="xl98"/>
    <w:basedOn w:val="Normal"/>
    <w:rsid w:val="000614D2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9">
    <w:name w:val="xl99"/>
    <w:basedOn w:val="Normal"/>
    <w:rsid w:val="000614D2"/>
    <w:pPr>
      <w:pBdr>
        <w:top w:val="single" w:sz="4" w:space="0" w:color="auto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Normal"/>
    <w:rsid w:val="000614D2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1">
    <w:name w:val="xl101"/>
    <w:basedOn w:val="Normal"/>
    <w:rsid w:val="000614D2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2">
    <w:name w:val="xl102"/>
    <w:basedOn w:val="Normal"/>
    <w:rsid w:val="000614D2"/>
    <w:pPr>
      <w:pBdr>
        <w:lef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Normal"/>
    <w:rsid w:val="000614D2"/>
    <w:pPr>
      <w:pBdr>
        <w:top w:val="single" w:sz="4" w:space="0" w:color="auto"/>
        <w:lef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Normal"/>
    <w:rsid w:val="000614D2"/>
    <w:pPr>
      <w:pBdr>
        <w:left w:val="single" w:sz="4" w:space="0" w:color="000000"/>
        <w:bottom w:val="single" w:sz="4" w:space="0" w:color="auto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5">
    <w:name w:val="xl105"/>
    <w:basedOn w:val="Normal"/>
    <w:rsid w:val="000614D2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6">
    <w:name w:val="xl106"/>
    <w:basedOn w:val="Normal"/>
    <w:rsid w:val="000614D2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7">
    <w:name w:val="xl107"/>
    <w:basedOn w:val="Normal"/>
    <w:rsid w:val="000614D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Normal"/>
    <w:rsid w:val="000614D2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Normal"/>
    <w:rsid w:val="000614D2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0">
    <w:name w:val="xl110"/>
    <w:basedOn w:val="Normal"/>
    <w:rsid w:val="000614D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1">
    <w:name w:val="xl111"/>
    <w:basedOn w:val="Normal"/>
    <w:rsid w:val="000614D2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0614D2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0614D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4">
    <w:name w:val="xl114"/>
    <w:basedOn w:val="Normal"/>
    <w:rsid w:val="000614D2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Normal"/>
    <w:rsid w:val="000614D2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Normal"/>
    <w:rsid w:val="000614D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7">
    <w:name w:val="xl117"/>
    <w:basedOn w:val="Normal"/>
    <w:rsid w:val="000614D2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0614D2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9">
    <w:name w:val="xl119"/>
    <w:basedOn w:val="Normal"/>
    <w:rsid w:val="000614D2"/>
    <w:pPr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0">
    <w:name w:val="xl120"/>
    <w:basedOn w:val="Normal"/>
    <w:rsid w:val="000614D2"/>
    <w:pPr>
      <w:pBdr>
        <w:top w:val="single" w:sz="4" w:space="0" w:color="000000"/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1">
    <w:name w:val="xl121"/>
    <w:basedOn w:val="Normal"/>
    <w:rsid w:val="000614D2"/>
    <w:pPr>
      <w:pBdr>
        <w:top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table" w:customStyle="1" w:styleId="TableGrid2">
    <w:name w:val="Table Grid2"/>
    <w:basedOn w:val="TableNormal"/>
    <w:next w:val="TableGrid"/>
    <w:uiPriority w:val="59"/>
    <w:rsid w:val="000614D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0614D2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0614D2"/>
  </w:style>
  <w:style w:type="character" w:customStyle="1" w:styleId="13">
    <w:name w:val="หัวเรื่อง 1 อักขระ"/>
    <w:rsid w:val="000614D2"/>
    <w:rPr>
      <w:rFonts w:cs="JS Chuleeas"/>
      <w:b/>
      <w:bCs/>
      <w:sz w:val="44"/>
      <w:szCs w:val="44"/>
      <w:lang w:bidi="th-TH"/>
    </w:rPr>
  </w:style>
  <w:style w:type="character" w:customStyle="1" w:styleId="23">
    <w:name w:val="หัวเรื่อง 2 อักขระ"/>
    <w:rsid w:val="000614D2"/>
    <w:rPr>
      <w:rFonts w:ascii="Microsoft Sans Serif" w:hAnsi="Microsoft Sans Serif" w:cs="JS Ekachaias"/>
      <w:sz w:val="44"/>
      <w:szCs w:val="44"/>
      <w:lang w:bidi="th-TH"/>
    </w:rPr>
  </w:style>
  <w:style w:type="character" w:customStyle="1" w:styleId="32">
    <w:name w:val="หัวเรื่อง 3 อักขระ"/>
    <w:rsid w:val="000614D2"/>
    <w:rPr>
      <w:rFonts w:ascii="Angsana New" w:hAnsi="Angsana New" w:cs="Angsana New"/>
      <w:sz w:val="44"/>
      <w:szCs w:val="44"/>
      <w:lang w:bidi="th-TH"/>
    </w:rPr>
  </w:style>
  <w:style w:type="character" w:customStyle="1" w:styleId="42">
    <w:name w:val="หัวเรื่อง 4 อักขระ"/>
    <w:rsid w:val="000614D2"/>
    <w:rPr>
      <w:rFonts w:cs="JS Chuleeas"/>
      <w:sz w:val="32"/>
      <w:szCs w:val="32"/>
      <w:lang w:bidi="th-TH"/>
    </w:rPr>
  </w:style>
  <w:style w:type="character" w:customStyle="1" w:styleId="50">
    <w:name w:val="หัวเรื่อง 5 อักขระ"/>
    <w:rsid w:val="000614D2"/>
    <w:rPr>
      <w:rFonts w:cs="JS Chuleeas"/>
      <w:sz w:val="34"/>
      <w:szCs w:val="34"/>
      <w:lang w:bidi="th-TH"/>
    </w:rPr>
  </w:style>
  <w:style w:type="character" w:customStyle="1" w:styleId="a">
    <w:name w:val="ข้อความบอลลูน อักขระ"/>
    <w:semiHidden/>
    <w:rsid w:val="000614D2"/>
    <w:rPr>
      <w:rFonts w:ascii="Tahoma" w:hAnsi="Tahoma" w:cs="Agency FB"/>
      <w:sz w:val="16"/>
      <w:szCs w:val="16"/>
      <w:lang w:bidi="th-TH"/>
    </w:rPr>
  </w:style>
  <w:style w:type="numbering" w:customStyle="1" w:styleId="NoList12">
    <w:name w:val="No List12"/>
    <w:next w:val="NoList"/>
    <w:uiPriority w:val="99"/>
    <w:semiHidden/>
    <w:unhideWhenUsed/>
    <w:rsid w:val="000614D2"/>
  </w:style>
  <w:style w:type="table" w:customStyle="1" w:styleId="TableGrid3">
    <w:name w:val="Table Grid3"/>
    <w:basedOn w:val="TableNormal"/>
    <w:next w:val="TableGrid"/>
    <w:uiPriority w:val="39"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">
    <w:name w:val="No List1111"/>
    <w:next w:val="NoList"/>
    <w:uiPriority w:val="99"/>
    <w:semiHidden/>
    <w:unhideWhenUsed/>
    <w:rsid w:val="000614D2"/>
  </w:style>
  <w:style w:type="numbering" w:customStyle="1" w:styleId="130">
    <w:name w:val="ไม่มีรายการ13"/>
    <w:next w:val="NoList"/>
    <w:uiPriority w:val="99"/>
    <w:semiHidden/>
    <w:unhideWhenUsed/>
    <w:rsid w:val="000614D2"/>
  </w:style>
  <w:style w:type="table" w:customStyle="1" w:styleId="TableGrid11">
    <w:name w:val="Table Grid11"/>
    <w:basedOn w:val="TableNormal"/>
    <w:next w:val="TableGrid"/>
    <w:uiPriority w:val="59"/>
    <w:rsid w:val="000614D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เส้นตาราง12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ไม่มีรายการ112"/>
    <w:next w:val="NoList"/>
    <w:uiPriority w:val="99"/>
    <w:semiHidden/>
    <w:unhideWhenUsed/>
    <w:rsid w:val="000614D2"/>
  </w:style>
  <w:style w:type="table" w:customStyle="1" w:styleId="420">
    <w:name w:val="เส้นตาราง42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ไม่มีรายการ22"/>
    <w:next w:val="NoList"/>
    <w:uiPriority w:val="99"/>
    <w:semiHidden/>
    <w:unhideWhenUsed/>
    <w:rsid w:val="000614D2"/>
  </w:style>
  <w:style w:type="table" w:customStyle="1" w:styleId="52">
    <w:name w:val="เส้นตาราง52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NoList"/>
    <w:uiPriority w:val="99"/>
    <w:semiHidden/>
    <w:unhideWhenUsed/>
    <w:rsid w:val="000614D2"/>
  </w:style>
  <w:style w:type="table" w:customStyle="1" w:styleId="62">
    <w:name w:val="เส้นตาราง62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">
    <w:name w:val="No List11111"/>
    <w:next w:val="NoList"/>
    <w:uiPriority w:val="99"/>
    <w:semiHidden/>
    <w:unhideWhenUsed/>
    <w:rsid w:val="000614D2"/>
  </w:style>
  <w:style w:type="numbering" w:customStyle="1" w:styleId="1210">
    <w:name w:val="ไม่มีรายการ121"/>
    <w:next w:val="NoList"/>
    <w:uiPriority w:val="99"/>
    <w:semiHidden/>
    <w:unhideWhenUsed/>
    <w:rsid w:val="000614D2"/>
  </w:style>
  <w:style w:type="table" w:customStyle="1" w:styleId="1110">
    <w:name w:val="เส้นตาราง11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เส้นตาราง31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ไม่มีรายการ1111"/>
    <w:next w:val="NoList"/>
    <w:uiPriority w:val="99"/>
    <w:semiHidden/>
    <w:unhideWhenUsed/>
    <w:rsid w:val="000614D2"/>
  </w:style>
  <w:style w:type="table" w:customStyle="1" w:styleId="411">
    <w:name w:val="เส้นตาราง411"/>
    <w:basedOn w:val="TableNormal"/>
    <w:next w:val="TableGrid"/>
    <w:uiPriority w:val="59"/>
    <w:rsid w:val="000614D2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ไม่มีรายการ211"/>
    <w:next w:val="NoList"/>
    <w:uiPriority w:val="99"/>
    <w:semiHidden/>
    <w:unhideWhenUsed/>
    <w:rsid w:val="000614D2"/>
  </w:style>
  <w:style w:type="table" w:customStyle="1" w:styleId="511">
    <w:name w:val="เส้นตาราง511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">
    <w:name w:val="ไม่มีรายการ311"/>
    <w:next w:val="NoList"/>
    <w:uiPriority w:val="99"/>
    <w:semiHidden/>
    <w:unhideWhenUsed/>
    <w:rsid w:val="000614D2"/>
  </w:style>
  <w:style w:type="table" w:customStyle="1" w:styleId="611">
    <w:name w:val="เส้นตาราง611"/>
    <w:basedOn w:val="TableNormal"/>
    <w:next w:val="TableGrid"/>
    <w:uiPriority w:val="59"/>
    <w:unhideWhenUsed/>
    <w:locked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ไม่มีรายการ41"/>
    <w:next w:val="NoList"/>
    <w:uiPriority w:val="99"/>
    <w:semiHidden/>
    <w:unhideWhenUsed/>
    <w:rsid w:val="000614D2"/>
  </w:style>
  <w:style w:type="table" w:customStyle="1" w:styleId="TableGrid21">
    <w:name w:val="Table Grid21"/>
    <w:basedOn w:val="TableNormal"/>
    <w:next w:val="TableGrid"/>
    <w:uiPriority w:val="59"/>
    <w:rsid w:val="000614D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0614D2"/>
  </w:style>
  <w:style w:type="numbering" w:customStyle="1" w:styleId="NoList13">
    <w:name w:val="No List13"/>
    <w:next w:val="NoList"/>
    <w:uiPriority w:val="99"/>
    <w:semiHidden/>
    <w:unhideWhenUsed/>
    <w:rsid w:val="000614D2"/>
  </w:style>
  <w:style w:type="table" w:customStyle="1" w:styleId="TableGrid4">
    <w:name w:val="Table Grid4"/>
    <w:basedOn w:val="TableNormal"/>
    <w:next w:val="TableGrid"/>
    <w:uiPriority w:val="39"/>
    <w:rsid w:val="000614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0614D2"/>
  </w:style>
  <w:style w:type="numbering" w:customStyle="1" w:styleId="14">
    <w:name w:val="ไม่มีรายการ14"/>
    <w:next w:val="NoList"/>
    <w:uiPriority w:val="99"/>
    <w:semiHidden/>
    <w:unhideWhenUsed/>
    <w:rsid w:val="000614D2"/>
  </w:style>
  <w:style w:type="numbering" w:customStyle="1" w:styleId="113">
    <w:name w:val="ไม่มีรายการ113"/>
    <w:next w:val="NoList"/>
    <w:uiPriority w:val="99"/>
    <w:semiHidden/>
    <w:unhideWhenUsed/>
    <w:rsid w:val="000614D2"/>
  </w:style>
  <w:style w:type="numbering" w:customStyle="1" w:styleId="230">
    <w:name w:val="ไม่มีรายการ23"/>
    <w:next w:val="NoList"/>
    <w:uiPriority w:val="99"/>
    <w:semiHidden/>
    <w:unhideWhenUsed/>
    <w:rsid w:val="000614D2"/>
  </w:style>
  <w:style w:type="numbering" w:customStyle="1" w:styleId="33">
    <w:name w:val="ไม่มีรายการ33"/>
    <w:next w:val="NoList"/>
    <w:uiPriority w:val="99"/>
    <w:semiHidden/>
    <w:unhideWhenUsed/>
    <w:rsid w:val="000614D2"/>
  </w:style>
  <w:style w:type="numbering" w:customStyle="1" w:styleId="NoList1112">
    <w:name w:val="No List1112"/>
    <w:next w:val="NoList"/>
    <w:uiPriority w:val="99"/>
    <w:semiHidden/>
    <w:unhideWhenUsed/>
    <w:rsid w:val="000614D2"/>
  </w:style>
  <w:style w:type="numbering" w:customStyle="1" w:styleId="122">
    <w:name w:val="ไม่มีรายการ122"/>
    <w:next w:val="NoList"/>
    <w:uiPriority w:val="99"/>
    <w:semiHidden/>
    <w:unhideWhenUsed/>
    <w:rsid w:val="000614D2"/>
  </w:style>
  <w:style w:type="numbering" w:customStyle="1" w:styleId="1112">
    <w:name w:val="ไม่มีรายการ1112"/>
    <w:next w:val="NoList"/>
    <w:uiPriority w:val="99"/>
    <w:semiHidden/>
    <w:unhideWhenUsed/>
    <w:rsid w:val="000614D2"/>
  </w:style>
  <w:style w:type="numbering" w:customStyle="1" w:styleId="2120">
    <w:name w:val="ไม่มีรายการ212"/>
    <w:next w:val="NoList"/>
    <w:uiPriority w:val="99"/>
    <w:semiHidden/>
    <w:unhideWhenUsed/>
    <w:rsid w:val="000614D2"/>
  </w:style>
  <w:style w:type="numbering" w:customStyle="1" w:styleId="312">
    <w:name w:val="ไม่มีรายการ312"/>
    <w:next w:val="NoList"/>
    <w:uiPriority w:val="99"/>
    <w:semiHidden/>
    <w:unhideWhenUsed/>
    <w:rsid w:val="000614D2"/>
  </w:style>
  <w:style w:type="numbering" w:customStyle="1" w:styleId="421">
    <w:name w:val="ไม่มีรายการ42"/>
    <w:next w:val="NoList"/>
    <w:uiPriority w:val="99"/>
    <w:semiHidden/>
    <w:unhideWhenUsed/>
    <w:rsid w:val="000614D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14D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614D2"/>
    <w:rPr>
      <w:color w:val="605E5C"/>
      <w:shd w:val="clear" w:color="auto" w:fill="E1DFDD"/>
    </w:rPr>
  </w:style>
  <w:style w:type="character" w:customStyle="1" w:styleId="None">
    <w:name w:val="None"/>
    <w:rsid w:val="000614D2"/>
  </w:style>
  <w:style w:type="paragraph" w:customStyle="1" w:styleId="BodyA">
    <w:name w:val="Body A"/>
    <w:rsid w:val="000614D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30</Pages>
  <Words>3272</Words>
  <Characters>18654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2022-06-09T04:12:00Z</dcterms:created>
  <dcterms:modified xsi:type="dcterms:W3CDTF">2023-05-30T02:57:00Z</dcterms:modified>
</cp:coreProperties>
</file>