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ข้อเสนอฉบับโครงการร่วมพัฒนานวัตกรรม เพื่อแก้ปัญหาที่มีในระบบสุขภาพภาครัฐ</w:t>
      </w:r>
    </w:p>
    <w:p w:rsidR="00000000" w:rsidDel="00000000" w:rsidP="00000000" w:rsidRDefault="00000000" w:rsidRPr="00000000" w14:paraId="00000003">
      <w:pPr>
        <w:pStyle w:val="Heading3"/>
        <w:spacing w:before="60" w:lineRule="auto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ประจำปีงบประมาณ พ.ศ.2568 - 2569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05">
      <w:pPr>
        <w:ind w:firstLine="284"/>
        <w:rPr>
          <w:rFonts w:ascii="TH Sarabun PSK" w:cs="TH Sarabun PSK" w:eastAsia="TH Sarabun PSK" w:hAnsi="TH Sarabun P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rPr>
          <w:rFonts w:ascii="TH Sarabun PSK" w:cs="TH Sarabun PSK" w:eastAsia="TH Sarabun PSK" w:hAnsi="TH Sarabun P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ind w:left="2835" w:hanging="2835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ชื่อ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โครงการ (ภาษาไทย)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ชื่อโครงการ (ภาษาอังกฤษ)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rPr>
          <w:rFonts w:ascii="TH Sarabun PSK" w:cs="TH Sarabun PSK" w:eastAsia="TH Sarabun PSK" w:hAnsi="TH Sarabun PS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ประเภทโครงการ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left="567" w:firstLine="425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</w:rPr>
        <w:pict>
          <v:shape id="_x0000_i1036" style="width:15.9pt;height:17.3pt" o:ole="" type="#_x0000_t75">
            <v:imagedata r:id="rId1" o:title=""/>
          </v:shape>
        </w:pic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โครงการใหม่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ระยะเวลาดำเนินการ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... เดือน   เริ่มต้น ….. 2568 สิ้นสุด …… 2569</w:t>
      </w:r>
    </w:p>
    <w:p w:rsidR="00000000" w:rsidDel="00000000" w:rsidP="00000000" w:rsidRDefault="00000000" w:rsidRPr="00000000" w14:paraId="0000000C">
      <w:pPr>
        <w:shd w:fill="ffffff" w:val="clear"/>
        <w:ind w:left="567" w:firstLine="426.0000000000001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</w:rPr>
        <w:pict>
          <v:shape id="_x0000_i1038" style="width:12.45pt;height:13.15pt" o:ole="" type="#_x0000_t75">
            <v:imagedata r:id="rId2" o:title=""/>
          </v:shape>
        </w:pic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โครงการต่อเนื่อง</w:t>
        <w:tab/>
        <w:t xml:space="preserve">ระยะเวลา ..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 xml:space="preserve">..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ปี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2"/>
          <w:szCs w:val="32"/>
          <w:rtl w:val="0"/>
        </w:rPr>
        <w:t xml:space="preserve">……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เดือน ปีนี้เป็นปีที่ …….</w:t>
      </w:r>
    </w:p>
    <w:p w:rsidR="00000000" w:rsidDel="00000000" w:rsidP="00000000" w:rsidRDefault="00000000" w:rsidRPr="00000000" w14:paraId="0000000D">
      <w:pPr>
        <w:shd w:fill="ffffff" w:val="clear"/>
        <w:ind w:left="567" w:firstLine="426.0000000000001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TH Sarabun PSK" w:cs="TH Sarabun PSK" w:eastAsia="TH Sarabun PSK" w:hAnsi="TH Sarabun PSK"/>
          <w:b w:val="1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รายละเอียดโครงการ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 ความสอดคล้องต่อปัญหาภาครัฐ </w:t>
      </w:r>
    </w:p>
    <w:p w:rsidR="00000000" w:rsidDel="00000000" w:rsidP="00000000" w:rsidRDefault="00000000" w:rsidRPr="00000000" w14:paraId="00000010">
      <w:pPr>
        <w:shd w:fill="ffffff" w:val="clea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1.1 การรับผิดชอบต่อสังคม (Social Responsibility)</w:t>
      </w:r>
    </w:p>
    <w:p w:rsidR="00000000" w:rsidDel="00000000" w:rsidP="00000000" w:rsidRDefault="00000000" w:rsidRPr="00000000" w14:paraId="00000011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การควบคุมมลพิษ</w:t>
      </w:r>
    </w:p>
    <w:p w:rsidR="00000000" w:rsidDel="00000000" w:rsidP="00000000" w:rsidRDefault="00000000" w:rsidRPr="00000000" w14:paraId="00000012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การจัดการขยะ</w:t>
      </w:r>
    </w:p>
    <w:p w:rsidR="00000000" w:rsidDel="00000000" w:rsidP="00000000" w:rsidRDefault="00000000" w:rsidRPr="00000000" w14:paraId="00000013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การจัดการน้ำเสีย</w:t>
      </w:r>
    </w:p>
    <w:p w:rsidR="00000000" w:rsidDel="00000000" w:rsidP="00000000" w:rsidRDefault="00000000" w:rsidRPr="00000000" w14:paraId="00000014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การจัดการสิ่งแวดล้อมในชุมชน</w:t>
      </w:r>
    </w:p>
    <w:p w:rsidR="00000000" w:rsidDel="00000000" w:rsidP="00000000" w:rsidRDefault="00000000" w:rsidRPr="00000000" w14:paraId="00000015">
      <w:pPr>
        <w:shd w:fill="ffffff" w:val="clea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1.2 การจัดการระบบสารสนเทศ ( Information System Management)</w:t>
      </w:r>
    </w:p>
    <w:p w:rsidR="00000000" w:rsidDel="00000000" w:rsidP="00000000" w:rsidRDefault="00000000" w:rsidRPr="00000000" w14:paraId="00000016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ระบบการจัดการข้อมูลผู้ป่วย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(Patient Data Systems)</w:t>
      </w:r>
    </w:p>
    <w:p w:rsidR="00000000" w:rsidDel="00000000" w:rsidP="00000000" w:rsidRDefault="00000000" w:rsidRPr="00000000" w14:paraId="00000017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การเชื่อมต่อระบบสุขภาพ (Integrated Healthcare Systems)</w:t>
      </w:r>
    </w:p>
    <w:p w:rsidR="00000000" w:rsidDel="00000000" w:rsidP="00000000" w:rsidRDefault="00000000" w:rsidRPr="00000000" w14:paraId="00000018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ปัญญาประดิษฐ์ในงานระบบสุขภาพ (AI in Healthcare Systems)</w:t>
      </w:r>
    </w:p>
    <w:p w:rsidR="00000000" w:rsidDel="00000000" w:rsidP="00000000" w:rsidRDefault="00000000" w:rsidRPr="00000000" w14:paraId="00000019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ระบบแจ้งเตือนอัจฉริยะ (Smart Alert Systems)</w:t>
      </w:r>
    </w:p>
    <w:p w:rsidR="00000000" w:rsidDel="00000000" w:rsidP="00000000" w:rsidRDefault="00000000" w:rsidRPr="00000000" w14:paraId="0000001A">
      <w:pPr>
        <w:shd w:fill="ffffff" w:val="clea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1.3 การเสริมสร้างกระบวนการเพื่อการส่งเสริมสุขภาพและความปลอดภัยของผู้คน (Process Strengthening</w:t>
      </w:r>
    </w:p>
    <w:p w:rsidR="00000000" w:rsidDel="00000000" w:rsidP="00000000" w:rsidRDefault="00000000" w:rsidRPr="00000000" w14:paraId="0000001B">
      <w:pPr>
        <w:shd w:fill="ffffff" w:val="clea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 for Health Promotion and People Safety)</w:t>
      </w:r>
    </w:p>
    <w:p w:rsidR="00000000" w:rsidDel="00000000" w:rsidP="00000000" w:rsidRDefault="00000000" w:rsidRPr="00000000" w14:paraId="0000001C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นวัตกรรมการลดความเสี่ยงทางสุขภาพ (Health Risk Reduction Innovation)</w:t>
      </w:r>
    </w:p>
    <w:p w:rsidR="00000000" w:rsidDel="00000000" w:rsidP="00000000" w:rsidRDefault="00000000" w:rsidRPr="00000000" w14:paraId="0000001D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การเสริมสร้างความปลอดภัยในสถานพยาบาล</w:t>
      </w:r>
    </w:p>
    <w:p w:rsidR="00000000" w:rsidDel="00000000" w:rsidP="00000000" w:rsidRDefault="00000000" w:rsidRPr="00000000" w14:paraId="0000001E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การพัฒนาระบบเตือนภัยสุขภาพ (Health Alert Systems Development)</w:t>
      </w:r>
    </w:p>
    <w:p w:rsidR="00000000" w:rsidDel="00000000" w:rsidP="00000000" w:rsidRDefault="00000000" w:rsidRPr="00000000" w14:paraId="0000001F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เทคโนโลยีสนับสนุนความปลอดภัยผู้ป่วย (Patient Safety Support Technology)</w:t>
      </w:r>
    </w:p>
    <w:p w:rsidR="00000000" w:rsidDel="00000000" w:rsidP="00000000" w:rsidRDefault="00000000" w:rsidRPr="00000000" w14:paraId="00000020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ระบบการติดตามและตรวจสอบคุณภาพกระบวนการ (Process Monitoring and Quality Assurance)</w:t>
      </w:r>
    </w:p>
    <w:p w:rsidR="00000000" w:rsidDel="00000000" w:rsidP="00000000" w:rsidRDefault="00000000" w:rsidRPr="00000000" w14:paraId="00000021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1.4 การตอบสนองในสภาวะฉุกเฉิน (Emergency Response)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 เทคโนโลยีในการตอบสนอง (Response Technology)</w:t>
      </w:r>
    </w:p>
    <w:p w:rsidR="00000000" w:rsidDel="00000000" w:rsidP="00000000" w:rsidRDefault="00000000" w:rsidRPr="00000000" w14:paraId="00000023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1.5 อื่นๆ</w:t>
      </w:r>
    </w:p>
    <w:p w:rsidR="00000000" w:rsidDel="00000000" w:rsidP="00000000" w:rsidRDefault="00000000" w:rsidRPr="00000000" w14:paraId="00000024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ระบุ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27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2..หน่วยงานบูรณาการ</w:t>
        <w:tab/>
      </w:r>
    </w:p>
    <w:p w:rsidR="00000000" w:rsidDel="00000000" w:rsidP="00000000" w:rsidRDefault="00000000" w:rsidRPr="00000000" w14:paraId="00000029">
      <w:pPr>
        <w:shd w:fill="ffffff" w:val="clea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 xml:space="preserve">1.1 กองวิศวกรรมการแพทย์ (วศ.สบส.) กรมสนับสนุนบริการสุขภาพ กระทรวงสาธารณสุข</w:t>
      </w:r>
    </w:p>
    <w:p w:rsidR="00000000" w:rsidDel="00000000" w:rsidP="00000000" w:rsidRDefault="00000000" w:rsidRPr="00000000" w14:paraId="0000002A">
      <w:pPr>
        <w:shd w:fill="ffffff" w:val="clea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 xml:space="preserve">1.2 ลงชื่อหน่วยงาน</w:t>
      </w:r>
    </w:p>
    <w:p w:rsidR="00000000" w:rsidDel="00000000" w:rsidP="00000000" w:rsidRDefault="00000000" w:rsidRPr="00000000" w14:paraId="0000002B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ind w:right="-381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2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1984"/>
        <w:gridCol w:w="2613"/>
        <w:gridCol w:w="1865"/>
        <w:gridCol w:w="10"/>
        <w:tblGridChange w:id="0">
          <w:tblGrid>
            <w:gridCol w:w="3000"/>
            <w:gridCol w:w="1984"/>
            <w:gridCol w:w="2613"/>
            <w:gridCol w:w="1865"/>
            <w:gridCol w:w="10"/>
          </w:tblGrid>
        </w:tblGridChange>
      </w:tblGrid>
      <w:tr>
        <w:trPr>
          <w:cantSplit w:val="0"/>
          <w:trHeight w:val="984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ชื่อ-สกุล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ตำแหน่งในโครงการ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ตำแหน่ง/หน่วยงาน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สัดส่วนงานของแต่ละหน่วยงาน(%)</w:t>
            </w:r>
          </w:p>
        </w:tc>
      </w:tr>
      <w:tr>
        <w:trPr>
          <w:cantSplit w:val="0"/>
          <w:trHeight w:val="569" w:hRule="atLeast"/>
          <w:tblHeader w:val="1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กองวิศวกรรมการแพทย์ 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ชื่อหน่วยงาน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</w:tabs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67"/>
        </w:tabs>
        <w:jc w:val="both"/>
        <w:rPr>
          <w:rFonts w:ascii="TH Sarabun PSK" w:cs="TH Sarabun PSK" w:eastAsia="TH Sarabun PSK" w:hAnsi="TH Sarabun PSK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3.คำสำคัญ (keyword)</w:t>
      </w:r>
    </w:p>
    <w:p w:rsidR="00000000" w:rsidDel="00000000" w:rsidP="00000000" w:rsidRDefault="00000000" w:rsidRPr="00000000" w14:paraId="00000056">
      <w:pPr>
        <w:tabs>
          <w:tab w:val="left" w:leader="none" w:pos="426"/>
          <w:tab w:val="left" w:leader="none" w:pos="1985"/>
        </w:tabs>
        <w:ind w:left="1985" w:hanging="1985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คำสำคัญ (TH)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26"/>
          <w:tab w:val="left" w:leader="none" w:pos="1985"/>
        </w:tabs>
        <w:ind w:left="1980" w:hanging="1980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คำสำคัญ (EN)</w:t>
        <w:tab/>
      </w:r>
    </w:p>
    <w:p w:rsidR="00000000" w:rsidDel="00000000" w:rsidP="00000000" w:rsidRDefault="00000000" w:rsidRPr="00000000" w14:paraId="00000058">
      <w:pPr>
        <w:tabs>
          <w:tab w:val="left" w:leader="none" w:pos="426"/>
          <w:tab w:val="left" w:leader="none" w:pos="1985"/>
        </w:tabs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418"/>
        </w:tabs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4. เป้าหมายและกลุ่มเป้าหมาย</w:t>
      </w:r>
    </w:p>
    <w:p w:rsidR="00000000" w:rsidDel="00000000" w:rsidP="00000000" w:rsidRDefault="00000000" w:rsidRPr="00000000" w14:paraId="0000005B">
      <w:pPr>
        <w:ind w:firstLine="720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เป้าหมายและตัวชี้วัดของโครงการ (ปี 2568)</w:t>
      </w:r>
    </w:p>
    <w:p w:rsidR="00000000" w:rsidDel="00000000" w:rsidP="00000000" w:rsidRDefault="00000000" w:rsidRPr="00000000" w14:paraId="0000005C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tabs>
          <w:tab w:val="left" w:leader="none" w:pos="709"/>
        </w:tabs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9"/>
        </w:tabs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5. สาขา ความสำคัญและที่มาของปัญหา</w:t>
      </w:r>
    </w:p>
    <w:p w:rsidR="00000000" w:rsidDel="00000000" w:rsidP="00000000" w:rsidRDefault="00000000" w:rsidRPr="00000000" w14:paraId="00000060">
      <w:pPr>
        <w:tabs>
          <w:tab w:val="left" w:leader="none" w:pos="1418"/>
        </w:tabs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418"/>
        </w:tabs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6. วัตถุประสงค์ของโครงการ</w:t>
      </w:r>
    </w:p>
    <w:p w:rsidR="00000000" w:rsidDel="00000000" w:rsidP="00000000" w:rsidRDefault="00000000" w:rsidRPr="00000000" w14:paraId="00000065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7. ขอบเขตของโครงการ</w:t>
      </w:r>
    </w:p>
    <w:p w:rsidR="00000000" w:rsidDel="00000000" w:rsidP="00000000" w:rsidRDefault="00000000" w:rsidRPr="00000000" w14:paraId="0000006A">
      <w:pPr>
        <w:tabs>
          <w:tab w:val="left" w:leader="none" w:pos="1418"/>
        </w:tabs>
        <w:ind w:firstLine="720"/>
        <w:jc w:val="both"/>
        <w:rPr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C">
      <w:pPr>
        <w:tabs>
          <w:tab w:val="left" w:leader="none" w:pos="720"/>
        </w:tabs>
        <w:jc w:val="both"/>
        <w:rPr>
          <w:rFonts w:ascii="TH Sarabun PSK" w:cs="TH Sarabun PSK" w:eastAsia="TH Sarabun PSK" w:hAnsi="TH Sarabun 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418"/>
        </w:tabs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8. วิธีการดำเนินการ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9. สถานที่ดำเนินการ</w:t>
      </w: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7512"/>
        <w:tblGridChange w:id="0">
          <w:tblGrid>
            <w:gridCol w:w="2836"/>
            <w:gridCol w:w="7512"/>
          </w:tblGrid>
        </w:tblGridChange>
      </w:tblGrid>
      <w:tr>
        <w:trPr>
          <w:cantSplit w:val="0"/>
          <w:trHeight w:val="419" w:hRule="atLeast"/>
          <w:tblHeader w:val="1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ชื่อประเทศ/จังหวัด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ชื่อสถานที่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ประเทศไทย/นนทบุรี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ห้องปฏิบัติการกองวิศวกรรมการแพทย์ กรมสนับสนุนบริการสุขภาพ กระทรวงสาธารณสุข นนทบุรี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10. ระยะเวลาการดำเนินงานทั้งโครงการ</w:t>
      </w:r>
    </w:p>
    <w:p w:rsidR="00000000" w:rsidDel="00000000" w:rsidP="00000000" w:rsidRDefault="00000000" w:rsidRPr="00000000" w14:paraId="0000007C">
      <w:pPr>
        <w:ind w:firstLine="567"/>
        <w:rPr/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ระยะเวลาโครงการ......... เดือน</w:t>
      </w:r>
      <w:r w:rsidDel="00000000" w:rsidR="00000000" w:rsidRPr="00000000">
        <w:rPr>
          <w:rtl w:val="0"/>
        </w:rPr>
        <w:t xml:space="preserve">  ...........ปี</w:t>
      </w:r>
    </w:p>
    <w:p w:rsidR="00000000" w:rsidDel="00000000" w:rsidP="00000000" w:rsidRDefault="00000000" w:rsidRPr="00000000" w14:paraId="0000007D">
      <w:pPr>
        <w:ind w:firstLine="567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วันที่เริ่มต้น ................2568 วันที่สิ้นสุด ................ 2569</w:t>
      </w:r>
    </w:p>
    <w:p w:rsidR="00000000" w:rsidDel="00000000" w:rsidP="00000000" w:rsidRDefault="00000000" w:rsidRPr="00000000" w14:paraId="0000007E">
      <w:pPr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11.แผนการดำเนินงาน</w:t>
      </w:r>
    </w:p>
    <w:tbl>
      <w:tblPr>
        <w:tblStyle w:val="Table3"/>
        <w:tblW w:w="938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4"/>
        <w:gridCol w:w="535"/>
        <w:gridCol w:w="636"/>
        <w:gridCol w:w="535"/>
        <w:gridCol w:w="535"/>
        <w:gridCol w:w="535"/>
        <w:gridCol w:w="535"/>
        <w:gridCol w:w="535"/>
        <w:gridCol w:w="535"/>
        <w:gridCol w:w="522"/>
        <w:tblGridChange w:id="0">
          <w:tblGrid>
            <w:gridCol w:w="4484"/>
            <w:gridCol w:w="535"/>
            <w:gridCol w:w="636"/>
            <w:gridCol w:w="535"/>
            <w:gridCol w:w="535"/>
            <w:gridCol w:w="535"/>
            <w:gridCol w:w="535"/>
            <w:gridCol w:w="535"/>
            <w:gridCol w:w="535"/>
            <w:gridCol w:w="522"/>
          </w:tblGrid>
        </w:tblGridChange>
      </w:tblGrid>
      <w:tr>
        <w:trPr>
          <w:cantSplit w:val="1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990"/>
                <w:tab w:val="left" w:leader="none" w:pos="2160"/>
              </w:tabs>
              <w:spacing w:after="240" w:lineRule="auto"/>
              <w:jc w:val="center"/>
              <w:rPr>
                <w:rFonts w:ascii="TH Sarabun PSK" w:cs="TH Sarabun PSK" w:eastAsia="TH Sarabun PSK" w:hAnsi="TH Sarabun PSK"/>
                <w:b w:val="1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rtl w:val="0"/>
              </w:rPr>
              <w:t xml:space="preserve">ขั้นตอนการดำเนินการ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ม.ค. 2568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72"/>
                <w:tab w:val="left" w:leader="none" w:pos="252"/>
              </w:tabs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ก.พ. 2568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มี.ค.2568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เม.ย. 2568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พ.ค.2568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มิ.ย.2568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ก.ค.2568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ส.ค.2568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990"/>
                <w:tab w:val="left" w:leader="none" w:pos="2160"/>
              </w:tabs>
              <w:ind w:left="-101" w:firstLine="0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rtl w:val="0"/>
              </w:rPr>
              <w:t xml:space="preserve">ก.ย.2568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284"/>
                <w:tab w:val="left" w:leader="none" w:pos="52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521"/>
              </w:tabs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tabs>
                <w:tab w:val="left" w:leader="none" w:pos="284"/>
                <w:tab w:val="left" w:leader="none" w:pos="611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tabs>
                <w:tab w:val="left" w:leader="none" w:pos="990"/>
                <w:tab w:val="left" w:leader="none" w:pos="2160"/>
              </w:tabs>
              <w:ind w:left="-101" w:right="-101" w:hanging="29.000000000000004"/>
              <w:jc w:val="center"/>
              <w:rPr>
                <w:rFonts w:ascii="TH Sarabun PSK" w:cs="TH Sarabun PSK" w:eastAsia="TH Sarabun PSK" w:hAnsi="TH Sarabun PS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tabs>
          <w:tab w:val="left" w:leader="none" w:pos="1418"/>
        </w:tabs>
        <w:ind w:firstLine="567"/>
        <w:jc w:val="both"/>
        <w:rPr>
          <w:rFonts w:ascii="TH Sarabun PSK" w:cs="TH Sarabun PSK" w:eastAsia="TH Sarabun PSK" w:hAnsi="TH Sarabun PSK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 ค่าใช้จ่ายในการดำเนินการ</w:t>
      </w:r>
    </w:p>
    <w:p w:rsidR="00000000" w:rsidDel="00000000" w:rsidP="00000000" w:rsidRDefault="00000000" w:rsidRPr="00000000" w14:paraId="000000E0">
      <w:pPr>
        <w:ind w:firstLine="720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ปี 2568 = .............  บาท </w:t>
      </w:r>
    </w:p>
    <w:p w:rsidR="00000000" w:rsidDel="00000000" w:rsidP="00000000" w:rsidRDefault="00000000" w:rsidRPr="00000000" w14:paraId="000000E1">
      <w:pPr>
        <w:ind w:firstLine="720"/>
        <w:rPr>
          <w:rFonts w:ascii="TH Sarabun PSK" w:cs="TH Sarabun PSK" w:eastAsia="TH Sarabun PSK" w:hAnsi="TH Sarabun PSK"/>
          <w:b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4"/>
        <w:gridCol w:w="5571"/>
        <w:gridCol w:w="1260"/>
        <w:gridCol w:w="1350"/>
        <w:tblGridChange w:id="0">
          <w:tblGrid>
            <w:gridCol w:w="724"/>
            <w:gridCol w:w="5571"/>
            <w:gridCol w:w="1260"/>
            <w:gridCol w:w="1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ลำดับที่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งบประมาณ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(บาท)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ผู้รับผิดชอบ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ค่าใช้จ่าย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5" w:right="0" w:hanging="36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 (ไม่รวม VAT)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 ผลผลิต (Output)ผลลัพธ์ (Outcome)และผลกระทบ (Impact)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ตารางแสดงผลผลิต ผลลัพธ์ และผลกระทบของทั้งโครงการ</w:t>
      </w:r>
    </w:p>
    <w:tbl>
      <w:tblPr>
        <w:tblStyle w:val="Table5"/>
        <w:tblW w:w="1017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1"/>
        <w:gridCol w:w="7037"/>
        <w:gridCol w:w="1985"/>
        <w:tblGridChange w:id="0">
          <w:tblGrid>
            <w:gridCol w:w="1151"/>
            <w:gridCol w:w="7037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หัวข้อ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ตัวชี้วัด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jc w:val="center"/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หน่วยวัด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color w:val="000000"/>
                <w:sz w:val="32"/>
                <w:szCs w:val="32"/>
                <w:rtl w:val="0"/>
              </w:rPr>
              <w:t xml:space="preserve">ผลผลิต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jc w:val="center"/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ผลลัพธ์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ผลกระทบ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267" w:hanging="267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4320"/>
                <w:tab w:val="left" w:leader="none" w:pos="7200"/>
                <w:tab w:val="right" w:leader="none" w:pos="9630"/>
              </w:tabs>
              <w:rPr>
                <w:rFonts w:ascii="TH Sarabun PSK" w:cs="TH Sarabun PSK" w:eastAsia="TH Sarabun PSK" w:hAnsi="TH Sarabun PSK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426" w:right="-381" w:hanging="426"/>
        <w:jc w:val="both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14.การตรวจสอบทรัพย์สินทางปัญญาหรือสิทธิบัตรที่เกี่ยวข้อง</w:t>
      </w: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เฉพาะบัญชีนวัตกรรมและสิ่งประดิษฐ์</w:t>
      </w: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567" w:right="-381" w:hanging="709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pict>
          <v:shape id="_x0000_i1040" style="width:13.15pt;height:15.25pt" o:ole="" type="#_x0000_t75">
            <v:imagedata r:id="rId3" o:title=""/>
          </v:shape>
        </w:pic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ไม่มีการตรวจสอบทรัพย์สินทางปัญญา และ/หรือ สิทธิบัตรที่เกี่ยวข้อง</w:t>
      </w:r>
    </w:p>
    <w:tbl>
      <w:tblPr>
        <w:tblStyle w:val="Table6"/>
        <w:tblW w:w="9923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559"/>
        <w:gridCol w:w="2835"/>
        <w:gridCol w:w="1985"/>
        <w:gridCol w:w="1701"/>
        <w:tblGridChange w:id="0">
          <w:tblGrid>
            <w:gridCol w:w="1843"/>
            <w:gridCol w:w="1559"/>
            <w:gridCol w:w="2835"/>
            <w:gridCol w:w="1985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392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หมายเลข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392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ทรัพย์สินทางปัญญา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25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ประเภททรัพย์สิน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25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ทางปัญญา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249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ชื่อทรัพย์สิน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249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ทางปัญญา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392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ชื่อผู้ประดิษฐ์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hanging="392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ชื่อผู้ครอบครองสิทธิ์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1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11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0" w:right="-381" w:firstLine="0"/>
        <w:jc w:val="both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0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0" w:right="-381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pict>
          <v:shape id="_x0000_i1042" style="width:15.25pt;height:11.1pt" o:ole="" type="#_x0000_t75">
            <v:imagedata r:id="rId4" o:title=""/>
          </v:shape>
        </w:pic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568" w:right="-381" w:hanging="568"/>
        <w:jc w:val="left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pict>
          <v:shape id="_x0000_i1044" style="width:14.55pt;height:13.15pt" o:ole="" type="#_x0000_t75">
            <v:imagedata r:id="rId5" o:title=""/>
          </v:shape>
        </w:pic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ตรวจสอบทรัพย์สินทางปัญญาแล้ว มีทรัพย์สินทางปัญญา และ/หรือ สิทธิบัตรที่เกี่ยวข้อง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0" w:right="-381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15.หน่วยงานร่วมดำเนินการ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  <w:tab w:val="left" w:leader="none" w:pos="1701"/>
          <w:tab w:val="left" w:leader="none" w:pos="1843"/>
          <w:tab w:val="left" w:leader="none" w:pos="2694"/>
          <w:tab w:val="left" w:leader="none" w:pos="3119"/>
          <w:tab w:val="left" w:leader="none" w:pos="4253"/>
          <w:tab w:val="left" w:leader="none" w:pos="4395"/>
        </w:tabs>
        <w:spacing w:after="0" w:before="0" w:line="240" w:lineRule="auto"/>
        <w:ind w:left="0" w:right="-381" w:firstLine="0"/>
        <w:jc w:val="both"/>
        <w:rPr>
          <w:rFonts w:ascii="Cordia New" w:cs="Cordia New" w:eastAsia="Cordia New" w:hAnsi="Cordia New"/>
          <w:b w:val="0"/>
          <w:i w:val="0"/>
          <w:smallCaps w:val="0"/>
          <w:strike w:val="0"/>
          <w:color w:val="ff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2977"/>
        <w:gridCol w:w="2409"/>
        <w:gridCol w:w="1701"/>
        <w:gridCol w:w="1986"/>
        <w:tblGridChange w:id="0">
          <w:tblGrid>
            <w:gridCol w:w="993"/>
            <w:gridCol w:w="2977"/>
            <w:gridCol w:w="2409"/>
            <w:gridCol w:w="1701"/>
            <w:gridCol w:w="19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43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ประเภท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ชื่อหน่วยงาน/บริษัท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แนวทางร่วมดำเนินการ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108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การร่วมลงทุน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108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ในรูปแบบตัวเงิน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108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(in-cash) (บาท)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การร่วมลงทุน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ในรูปแบบอื่น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(in-kind)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ภาครัฐ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1876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34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67"/>
                <w:tab w:val="left" w:leader="none" w:pos="1701"/>
                <w:tab w:val="left" w:leader="none" w:pos="1734"/>
                <w:tab w:val="left" w:leader="none" w:pos="2585"/>
                <w:tab w:val="left" w:leader="none" w:pos="2727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175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108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381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ภาคเอกชน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8"/>
                <w:tab w:val="left" w:leader="none" w:pos="1701"/>
                <w:tab w:val="left" w:leader="none" w:pos="1843"/>
                <w:tab w:val="left" w:leader="none" w:pos="1876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34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67"/>
                <w:tab w:val="left" w:leader="none" w:pos="1701"/>
                <w:tab w:val="left" w:leader="none" w:pos="1734"/>
                <w:tab w:val="left" w:leader="none" w:pos="2585"/>
                <w:tab w:val="left" w:leader="none" w:pos="2727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175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-108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3"/>
                <w:tab w:val="left" w:leader="none" w:pos="2977"/>
                <w:tab w:val="left" w:leader="none" w:pos="3119"/>
                <w:tab w:val="left" w:leader="none" w:pos="4253"/>
                <w:tab w:val="left" w:leader="none" w:pos="4395"/>
              </w:tabs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jc w:val="both"/>
        <w:rPr>
          <w:rFonts w:ascii="TH Sarabun PSK" w:cs="TH Sarabun PSK" w:eastAsia="TH Sarabun PSK" w:hAnsi="TH Sarabun PSK"/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b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b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16.ความพร้อมในการดำเนินการ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ผู้ร่วมโครงการนั้นมีความพร้อมสามารถดำเนินการได้ทันทีเมื่อได้รับอนุมัติโครงการ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515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3232"/>
        <w:tblGridChange w:id="0">
          <w:tblGrid>
            <w:gridCol w:w="3284"/>
            <w:gridCol w:w="32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 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(..............)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ผู้จัดการโครงการ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ฝ่ายกรมสนับสนุนบริการสุขภาพ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ลงชื่อ 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(……………….)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ผู้จัดการโครงการ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ฝ่าย..............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footerReference r:id="rId14" w:type="default"/>
      <w:pgSz w:h="16838" w:w="11906" w:orient="portrait"/>
      <w:pgMar w:bottom="1134" w:top="1134" w:left="1134" w:right="1134" w:header="72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rdia New"/>
  <w:font w:name="Times New Roman"/>
  <w:font w:name="Angsana New"/>
  <w:font w:name="Georgia"/>
  <w:font w:name="Courier New"/>
  <w:font w:name="Sarabun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Wingdings"/>
  <w:font w:name="Noto Sans Symbols">
    <w:embedRegular w:fontKey="{00000000-0000-0000-0000-000000000000}" r:id="rId10" w:subsetted="0"/>
    <w:embedBold w:fontKey="{00000000-0000-0000-0000-000000000000}" r:id="rId11" w:subsetted="0"/>
  </w:font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H Sarabun PSK" w:cs="TH Sarabun PSK" w:eastAsia="TH Sarabun PSK" w:hAnsi="TH Sarabun PS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pStyle w:val="Heading1"/>
      <w:jc w:val="center"/>
      <w:rPr>
        <w:rFonts w:ascii="TH Sarabun PSK" w:cs="TH Sarabun PSK" w:eastAsia="TH Sarabun PSK" w:hAnsi="TH Sarabun PSK"/>
      </w:rPr>
    </w:pPr>
    <w:r w:rsidDel="00000000" w:rsidR="00000000" w:rsidRPr="00000000">
      <w:rPr>
        <w:rFonts w:ascii="TH Sarabun PSK" w:cs="TH Sarabun PSK" w:eastAsia="TH Sarabun PSK" w:hAnsi="TH Sarabun PSK"/>
        <w:rtl w:val="0"/>
      </w:rPr>
      <w:tab/>
      <w:tab/>
      <w:tab/>
      <w:tab/>
    </w:r>
  </w:p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ordia New" w:cs="Cordia New" w:eastAsia="Cordia New" w:hAnsi="Cord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bullet"/>
      <w:lvlText w:val="-"/>
      <w:lvlJc w:val="left"/>
      <w:pPr>
        <w:ind w:left="1185" w:hanging="360"/>
      </w:pPr>
      <w:rPr>
        <w:rFonts w:ascii="TH Sarabun PSK" w:cs="TH Sarabun PSK" w:eastAsia="TH Sarabun PSK" w:hAnsi="TH Sarabun PSK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ind w:left="1530" w:firstLine="540"/>
      <w:jc w:val="both"/>
    </w:pPr>
    <w:rPr>
      <w:rFonts w:ascii="Angsana New" w:cs="Angsana New" w:eastAsia="Angsana New" w:hAnsi="Angsana New"/>
      <w:sz w:val="32"/>
      <w:szCs w:val="32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8765A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 w:val="1"/>
    <w:rsid w:val="00626D31"/>
    <w:pPr>
      <w:keepNext w:val="1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 w:val="1"/>
    <w:rsid w:val="00626D31"/>
    <w:pPr>
      <w:keepNext w:val="1"/>
      <w:jc w:val="center"/>
      <w:outlineLvl w:val="1"/>
    </w:pPr>
    <w:rPr>
      <w:b w:val="1"/>
      <w:bCs w:val="1"/>
      <w:sz w:val="40"/>
      <w:szCs w:val="40"/>
    </w:rPr>
  </w:style>
  <w:style w:type="paragraph" w:styleId="Heading3">
    <w:name w:val="heading 3"/>
    <w:basedOn w:val="Normal"/>
    <w:next w:val="Normal"/>
    <w:qFormat w:val="1"/>
    <w:rsid w:val="00626D31"/>
    <w:pPr>
      <w:keepNext w:val="1"/>
      <w:jc w:val="center"/>
      <w:outlineLvl w:val="2"/>
    </w:pPr>
    <w:rPr>
      <w:b w:val="1"/>
      <w:bCs w:val="1"/>
      <w:sz w:val="36"/>
      <w:szCs w:val="36"/>
    </w:rPr>
  </w:style>
  <w:style w:type="paragraph" w:styleId="Heading4">
    <w:name w:val="heading 4"/>
    <w:basedOn w:val="Normal"/>
    <w:next w:val="Normal"/>
    <w:qFormat w:val="1"/>
    <w:rsid w:val="00626D31"/>
    <w:pPr>
      <w:keepNext w:val="1"/>
      <w:ind w:left="1530" w:firstLine="540"/>
      <w:jc w:val="both"/>
      <w:outlineLvl w:val="3"/>
    </w:pPr>
    <w:rPr>
      <w:rFonts w:ascii="Angsana New" w:cs="Angsana New" w:hAnsi="Angsana New"/>
      <w:sz w:val="32"/>
      <w:szCs w:val="32"/>
    </w:rPr>
  </w:style>
  <w:style w:type="paragraph" w:styleId="Heading5">
    <w:name w:val="heading 5"/>
    <w:basedOn w:val="Normal"/>
    <w:next w:val="Normal"/>
    <w:qFormat w:val="1"/>
    <w:rsid w:val="00626D31"/>
    <w:pPr>
      <w:keepNext w:val="1"/>
      <w:jc w:val="thaiDistribute"/>
      <w:outlineLvl w:val="4"/>
    </w:pPr>
    <w:rPr>
      <w:b w:val="1"/>
      <w:bCs w:val="1"/>
      <w:sz w:val="32"/>
      <w:szCs w:val="32"/>
      <w:u w:val="single"/>
    </w:rPr>
  </w:style>
  <w:style w:type="paragraph" w:styleId="Heading6">
    <w:name w:val="heading 6"/>
    <w:basedOn w:val="Normal"/>
    <w:next w:val="Normal"/>
    <w:qFormat w:val="1"/>
    <w:rsid w:val="00437191"/>
    <w:pPr>
      <w:keepNext w:val="1"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 w:val="1"/>
    <w:rsid w:val="00437191"/>
    <w:pPr>
      <w:keepNext w:val="1"/>
      <w:ind w:left="1440" w:firstLine="360"/>
      <w:outlineLvl w:val="6"/>
    </w:pPr>
    <w:rPr>
      <w:rFonts w:ascii="Angsana New" w:cs="Angsana New" w:hAnsi="Angsana New"/>
      <w:sz w:val="32"/>
      <w:szCs w:val="32"/>
    </w:rPr>
  </w:style>
  <w:style w:type="paragraph" w:styleId="Heading9">
    <w:name w:val="heading 9"/>
    <w:basedOn w:val="Normal"/>
    <w:next w:val="Normal"/>
    <w:qFormat w:val="1"/>
    <w:rsid w:val="00437191"/>
    <w:pPr>
      <w:keepNext w:val="1"/>
      <w:ind w:left="1440"/>
      <w:jc w:val="both"/>
      <w:outlineLvl w:val="8"/>
    </w:pPr>
    <w:rPr>
      <w:rFonts w:ascii="Angsana New" w:cs="Angsana New" w:hAnsi="Angsana New"/>
      <w:sz w:val="32"/>
      <w:szCs w:val="32"/>
      <w:lang w:val="th-TH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basedOn w:val="Normal"/>
    <w:semiHidden w:val="1"/>
    <w:rsid w:val="00626D31"/>
  </w:style>
  <w:style w:type="paragraph" w:styleId="BodyText">
    <w:name w:val="Body Text"/>
    <w:basedOn w:val="Normal"/>
    <w:rsid w:val="00626D31"/>
    <w:pPr>
      <w:jc w:val="center"/>
    </w:pPr>
    <w:rPr>
      <w:rFonts w:ascii="Times New Roman" w:eastAsia="Times New Roman" w:hAnsi="Times New Roman"/>
      <w:b w:val="1"/>
      <w:bCs w:val="1"/>
      <w:sz w:val="32"/>
      <w:szCs w:val="32"/>
    </w:rPr>
  </w:style>
  <w:style w:type="character" w:styleId="PageNumber">
    <w:name w:val="page number"/>
    <w:basedOn w:val="DefaultParagraphFont"/>
    <w:rsid w:val="00626D31"/>
  </w:style>
  <w:style w:type="character" w:styleId="FootnoteReference">
    <w:name w:val="footnote reference"/>
    <w:semiHidden w:val="1"/>
    <w:rsid w:val="00626D3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626D3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626D3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 w:val="1"/>
    <w:rsid w:val="003022E1"/>
    <w:rPr>
      <w:rFonts w:ascii="Tahoma" w:cs="Angsana New" w:hAnsi="Tahoma"/>
      <w:sz w:val="16"/>
      <w:szCs w:val="18"/>
    </w:rPr>
  </w:style>
  <w:style w:type="paragraph" w:styleId="Title">
    <w:name w:val="Title"/>
    <w:basedOn w:val="Normal"/>
    <w:qFormat w:val="1"/>
    <w:rsid w:val="00437191"/>
    <w:pPr>
      <w:jc w:val="center"/>
    </w:pPr>
    <w:rPr>
      <w:b w:val="1"/>
      <w:bCs w:val="1"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 w:val="1"/>
    <w:rsid w:val="00437191"/>
    <w:pPr>
      <w:numPr>
        <w:numId w:val="11"/>
      </w:numPr>
    </w:pPr>
    <w:rPr>
      <w:szCs w:val="32"/>
    </w:rPr>
  </w:style>
  <w:style w:type="character" w:styleId="FooterChar" w:customStyle="1">
    <w:name w:val="Footer Char"/>
    <w:link w:val="Footer"/>
    <w:uiPriority w:val="99"/>
    <w:rsid w:val="007071C6"/>
    <w:rPr>
      <w:sz w:val="28"/>
      <w:szCs w:val="32"/>
    </w:rPr>
  </w:style>
  <w:style w:type="character" w:styleId="HeaderChar" w:customStyle="1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semiHidden w:val="1"/>
    <w:unhideWhenUsed w:val="1"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 w:val="1"/>
    <w:unhideWhenUsed w:val="1"/>
    <w:rsid w:val="00DE44A9"/>
    <w:rPr>
      <w:rFonts w:cs="Angsana New"/>
      <w:sz w:val="20"/>
      <w:szCs w:val="25"/>
    </w:rPr>
  </w:style>
  <w:style w:type="character" w:styleId="CommentTextChar" w:customStyle="1">
    <w:name w:val="Comment Text Char"/>
    <w:link w:val="CommentText"/>
    <w:semiHidden w:val="1"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DE44A9"/>
    <w:rPr>
      <w:b w:val="1"/>
      <w:bCs w:val="1"/>
    </w:rPr>
  </w:style>
  <w:style w:type="character" w:styleId="CommentSubjectChar" w:customStyle="1">
    <w:name w:val="Comment Subject Char"/>
    <w:link w:val="CommentSubject"/>
    <w:semiHidden w:val="1"/>
    <w:rsid w:val="00DE44A9"/>
    <w:rPr>
      <w:rFonts w:cs="Cordia New"/>
      <w:b w:val="1"/>
      <w:bCs w:val="1"/>
      <w:szCs w:val="25"/>
    </w:rPr>
  </w:style>
  <w:style w:type="paragraph" w:styleId="z-TopofForm">
    <w:name w:val="HTML Top of Form"/>
    <w:basedOn w:val="Normal"/>
    <w:next w:val="Normal"/>
    <w:link w:val="z-TopofFormChar"/>
    <w:hidden w:val="1"/>
    <w:semiHidden w:val="1"/>
    <w:unhideWhenUsed w:val="1"/>
    <w:rsid w:val="00E77586"/>
    <w:pPr>
      <w:pBdr>
        <w:bottom w:color="auto" w:space="1" w:sz="6" w:val="single"/>
      </w:pBdr>
      <w:jc w:val="center"/>
    </w:pPr>
    <w:rPr>
      <w:rFonts w:ascii="Arial" w:cs="Angsana New" w:hAnsi="Arial"/>
      <w:vanish w:val="1"/>
      <w:sz w:val="16"/>
      <w:szCs w:val="20"/>
    </w:rPr>
  </w:style>
  <w:style w:type="character" w:styleId="z-TopofFormChar" w:customStyle="1">
    <w:name w:val="z-Top of Form Char"/>
    <w:link w:val="z-TopofForm"/>
    <w:semiHidden w:val="1"/>
    <w:rsid w:val="00E77586"/>
    <w:rPr>
      <w:rFonts w:ascii="Arial" w:cs="Cordia New" w:hAnsi="Arial"/>
      <w:vanish w:val="1"/>
      <w:sz w:val="16"/>
    </w:rPr>
  </w:style>
  <w:style w:type="paragraph" w:styleId="z-BottomofForm">
    <w:name w:val="HTML Bottom of Form"/>
    <w:basedOn w:val="Normal"/>
    <w:next w:val="Normal"/>
    <w:link w:val="z-BottomofFormChar"/>
    <w:hidden w:val="1"/>
    <w:semiHidden w:val="1"/>
    <w:unhideWhenUsed w:val="1"/>
    <w:rsid w:val="00E77586"/>
    <w:pPr>
      <w:pBdr>
        <w:top w:color="auto" w:space="1" w:sz="6" w:val="single"/>
      </w:pBdr>
      <w:jc w:val="center"/>
    </w:pPr>
    <w:rPr>
      <w:rFonts w:ascii="Arial" w:cs="Angsana New" w:hAnsi="Arial"/>
      <w:vanish w:val="1"/>
      <w:sz w:val="16"/>
      <w:szCs w:val="20"/>
    </w:rPr>
  </w:style>
  <w:style w:type="character" w:styleId="z-BottomofFormChar" w:customStyle="1">
    <w:name w:val="z-Bottom of Form Char"/>
    <w:link w:val="z-BottomofForm"/>
    <w:semiHidden w:val="1"/>
    <w:rsid w:val="00E77586"/>
    <w:rPr>
      <w:rFonts w:ascii="Arial" w:cs="Cordia New" w:hAnsi="Arial"/>
      <w:vanish w:val="1"/>
      <w:sz w:val="16"/>
    </w:rPr>
  </w:style>
  <w:style w:type="paragraph" w:styleId="ListParagraph">
    <w:name w:val="List Paragraph"/>
    <w:basedOn w:val="Normal"/>
    <w:uiPriority w:val="99"/>
    <w:qFormat w:val="1"/>
    <w:rsid w:val="00E77586"/>
    <w:pPr>
      <w:ind w:left="720"/>
      <w:contextualSpacing w:val="1"/>
    </w:pPr>
    <w:rPr>
      <w:szCs w:val="35"/>
    </w:rPr>
  </w:style>
  <w:style w:type="paragraph" w:styleId="NormalWeb">
    <w:name w:val="Normal (Web)"/>
    <w:basedOn w:val="Normal"/>
    <w:uiPriority w:val="99"/>
    <w:unhideWhenUsed w:val="1"/>
    <w:rsid w:val="00631FD4"/>
    <w:pPr>
      <w:spacing w:after="100" w:afterAutospacing="1" w:before="100" w:beforeAutospacing="1"/>
    </w:pPr>
    <w:rPr>
      <w:rFonts w:ascii="Tahoma" w:cs="Tahoma" w:eastAsia="Times New Roman" w:hAnsi="Tahoma"/>
      <w:sz w:val="24"/>
      <w:szCs w:val="24"/>
    </w:rPr>
  </w:style>
  <w:style w:type="character" w:styleId="Strong">
    <w:name w:val="Strong"/>
    <w:uiPriority w:val="22"/>
    <w:qFormat w:val="1"/>
    <w:rsid w:val="00631FD4"/>
    <w:rPr>
      <w:b w:val="1"/>
      <w:bCs w:val="1"/>
    </w:rPr>
  </w:style>
  <w:style w:type="character" w:styleId="Emphasis">
    <w:name w:val="Emphasis"/>
    <w:uiPriority w:val="20"/>
    <w:qFormat w:val="1"/>
    <w:rsid w:val="00631FD4"/>
    <w:rPr>
      <w:i w:val="1"/>
      <w:iCs w:val="1"/>
    </w:rPr>
  </w:style>
  <w:style w:type="character" w:styleId="PlaceholderText">
    <w:name w:val="Placeholder Text"/>
    <w:uiPriority w:val="99"/>
    <w:semiHidden w:val="1"/>
    <w:rsid w:val="00FB69F1"/>
    <w:rPr>
      <w:color w:val="808080"/>
    </w:rPr>
  </w:style>
  <w:style w:type="character" w:styleId="Style1" w:customStyle="1">
    <w:name w:val="Style1"/>
    <w:uiPriority w:val="1"/>
    <w:rsid w:val="00186B30"/>
    <w:rPr>
      <w:bdr w:color="auto" w:space="0" w:sz="4" w:val="single"/>
    </w:rPr>
  </w:style>
  <w:style w:type="character" w:styleId="Style2" w:customStyle="1">
    <w:name w:val="Style2"/>
    <w:uiPriority w:val="1"/>
    <w:rsid w:val="00186B30"/>
    <w:rPr>
      <w:bdr w:color="auto" w:space="0" w:sz="0" w:val="none"/>
    </w:rPr>
  </w:style>
  <w:style w:type="character" w:styleId="Style3" w:customStyle="1">
    <w:name w:val="Style3"/>
    <w:uiPriority w:val="1"/>
    <w:rsid w:val="00186B30"/>
    <w:rPr>
      <w:rFonts w:cs="TH SarabunPSK"/>
      <w:szCs w:val="32"/>
    </w:rPr>
  </w:style>
  <w:style w:type="character" w:styleId="Style4" w:customStyle="1">
    <w:name w:val="Style4"/>
    <w:uiPriority w:val="1"/>
    <w:rsid w:val="00652F40"/>
    <w:rPr>
      <w:rFonts w:cs="TH SarabunPSK"/>
      <w:szCs w:val="32"/>
      <w:bdr w:color="auto" w:space="0" w:sz="4" w:val="single"/>
    </w:rPr>
  </w:style>
  <w:style w:type="character" w:styleId="Style5" w:customStyle="1">
    <w:name w:val="Style5"/>
    <w:uiPriority w:val="1"/>
    <w:rsid w:val="00652F40"/>
    <w:rPr>
      <w:bdr w:color="auto" w:space="0" w:sz="0" w:val="none"/>
    </w:rPr>
  </w:style>
  <w:style w:type="paragraph" w:styleId="a" w:customStyle="1">
    <w:name w:val="เนื้อเรื่อง"/>
    <w:basedOn w:val="Normal"/>
    <w:rsid w:val="00D66141"/>
    <w:pPr>
      <w:ind w:right="386"/>
    </w:pPr>
    <w:rPr>
      <w:rFonts w:cs="Angsana New" w:eastAsia="Times New Roman"/>
      <w:sz w:val="20"/>
      <w:szCs w:val="20"/>
      <w:lang w:val="en-GB"/>
    </w:rPr>
  </w:style>
  <w:style w:type="paragraph" w:styleId="List2">
    <w:name w:val="List 2"/>
    <w:basedOn w:val="Normal"/>
    <w:rsid w:val="00D66141"/>
    <w:pPr>
      <w:ind w:left="720" w:hanging="360"/>
    </w:pPr>
    <w:rPr>
      <w:rFonts w:ascii="Times New Roman" w:cs="CordiaUPC" w:eastAsia="Times New Roman" w:hAnsi="Times New Roman"/>
      <w:lang w:val="th-TH"/>
    </w:rPr>
  </w:style>
  <w:style w:type="paragraph" w:styleId="Body" w:customStyle="1">
    <w:name w:val="Body"/>
    <w:rsid w:val="00762C0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Arial Unicode MS" w:eastAsia="Arial Unicode MS" w:hAnsi="Helvetica"/>
      <w:color w:val="000000"/>
      <w:sz w:val="22"/>
      <w:szCs w:val="22"/>
      <w:bdr w:space="0" w:sz="0" w:val="nil"/>
    </w:rPr>
  </w:style>
  <w:style w:type="paragraph" w:styleId="TableStyle2" w:customStyle="1">
    <w:name w:val="Table Style 2"/>
    <w:rsid w:val="00762C0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" w:cs="Helvetica" w:eastAsia="Helvetica" w:hAnsi="Helvetica"/>
      <w:color w:val="000000"/>
      <w:bdr w:space="0" w:sz="0" w:val="nil"/>
    </w:rPr>
  </w:style>
  <w:style w:type="paragraph" w:styleId="Default" w:customStyle="1">
    <w:name w:val="Default"/>
    <w:rsid w:val="00F86F23"/>
    <w:pPr>
      <w:autoSpaceDE w:val="0"/>
      <w:autoSpaceDN w:val="0"/>
      <w:adjustRightInd w:val="0"/>
    </w:pPr>
    <w:rPr>
      <w:rFonts w:ascii="TH SarabunPSK" w:cs="TH SarabunPSK" w:eastAsia="Calibri" w:hAnsi="TH SarabunPSK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B75C17"/>
    <w:pPr>
      <w:widowControl w:val="0"/>
    </w:pPr>
    <w:rPr>
      <w:rFonts w:asciiTheme="minorHAnsi" w:cstheme="minorBidi" w:eastAsiaTheme="minorHAnsi" w:hAnsiTheme="minorHAnsi"/>
      <w:sz w:val="22"/>
      <w:szCs w:val="2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image" Target="media/image3.wmf"/><Relationship Id="rId2" Type="http://schemas.openxmlformats.org/officeDocument/2006/relationships/image" Target="media/image5.wmf"/><Relationship Id="rId3" Type="http://schemas.openxmlformats.org/officeDocument/2006/relationships/image" Target="media/image4.wmf"/><Relationship Id="rId4" Type="http://schemas.openxmlformats.org/officeDocument/2006/relationships/image" Target="media/image2.wmf"/><Relationship Id="rId9" Type="http://schemas.openxmlformats.org/officeDocument/2006/relationships/numbering" Target="numbering.xml"/><Relationship Id="rId14" Type="http://schemas.openxmlformats.org/officeDocument/2006/relationships/footer" Target="footer1.xml"/><Relationship Id="rId5" Type="http://schemas.openxmlformats.org/officeDocument/2006/relationships/image" Target="media/image1.wmf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NotoSansSymbols-bold.ttf"/><Relationship Id="rId10" Type="http://schemas.openxmlformats.org/officeDocument/2006/relationships/font" Target="fonts/NotoSansSymbols-regular.ttf"/><Relationship Id="rId9" Type="http://schemas.openxmlformats.org/officeDocument/2006/relationships/font" Target="fonts/Sarabun-boldItalic.ttf"/><Relationship Id="rId6" Type="http://schemas.openxmlformats.org/officeDocument/2006/relationships/font" Target="fonts/Sarabun-regular.ttf"/><Relationship Id="rId7" Type="http://schemas.openxmlformats.org/officeDocument/2006/relationships/font" Target="fonts/Sarabun-bold.ttf"/><Relationship Id="rId8" Type="http://schemas.openxmlformats.org/officeDocument/2006/relationships/font" Target="fonts/Sarabun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mca4szQBBaUxuGmWoi6uAMbmg==">CgMxLjA4AHIhMTh2dDlLUlE4elhocFp6SElpaXVaYjdNQXJKZVR4aG40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2024-11-18T03:43:00Z</dcterms:created>
  <dc:creator>NRCT</dc:creator>
</cp:coreProperties>
</file>